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140D" w:rsidRPr="004822A8" w:rsidRDefault="0082140D" w:rsidP="0082140D">
      <w:pPr>
        <w:pStyle w:val="Web"/>
        <w:spacing w:before="0" w:beforeAutospacing="0" w:after="0" w:afterAutospacing="0" w:line="276" w:lineRule="auto"/>
        <w:jc w:val="both"/>
        <w:rPr>
          <w:rFonts w:ascii="Arial" w:eastAsia="ＭＳ 明朝" w:hAnsi="Arial" w:cs="Arial"/>
          <w:b/>
          <w:bCs/>
          <w:color w:val="FF0000"/>
        </w:rPr>
      </w:pPr>
      <w:r w:rsidRPr="004822A8">
        <w:rPr>
          <w:rFonts w:ascii="Arial" w:eastAsia="ＭＳ 明朝" w:hAnsi="Arial" w:cs="Arial"/>
          <w:b/>
          <w:bCs/>
          <w:color w:val="FF0000"/>
        </w:rPr>
        <w:t xml:space="preserve">                                                                                </w:t>
      </w:r>
    </w:p>
    <w:p w:rsidR="0082140D" w:rsidRPr="004822A8" w:rsidRDefault="007F17F4" w:rsidP="0082140D">
      <w:pPr>
        <w:spacing w:line="360" w:lineRule="auto"/>
        <w:rPr>
          <w:rFonts w:ascii="Arial" w:eastAsia="ＭＳ 明朝" w:hAnsi="Arial" w:cs="Arial"/>
          <w:b/>
        </w:rPr>
      </w:pPr>
      <w:r w:rsidRPr="004822A8">
        <w:rPr>
          <w:rFonts w:ascii="Arial" w:eastAsia="ＭＳ 明朝" w:hAnsi="ＭＳ 明朝" w:cs="Arial"/>
          <w:b/>
        </w:rPr>
        <w:t>報道関係者各位</w:t>
      </w:r>
    </w:p>
    <w:p w:rsidR="0082140D" w:rsidRPr="004822A8" w:rsidRDefault="0082140D" w:rsidP="0082140D">
      <w:pPr>
        <w:pStyle w:val="Web"/>
        <w:spacing w:before="0" w:beforeAutospacing="0" w:after="0" w:afterAutospacing="0" w:line="276" w:lineRule="auto"/>
        <w:jc w:val="center"/>
        <w:rPr>
          <w:rFonts w:ascii="Arial" w:eastAsia="ＭＳ 明朝" w:hAnsi="Arial" w:cs="Arial"/>
          <w:b/>
          <w:bCs/>
        </w:rPr>
      </w:pPr>
    </w:p>
    <w:p w:rsidR="00191AE7" w:rsidRPr="004822A8" w:rsidRDefault="00191AE7" w:rsidP="0082140D">
      <w:pPr>
        <w:autoSpaceDE w:val="0"/>
        <w:autoSpaceDN w:val="0"/>
        <w:adjustRightInd w:val="0"/>
        <w:snapToGrid w:val="0"/>
        <w:contextualSpacing/>
        <w:jc w:val="center"/>
        <w:rPr>
          <w:rFonts w:ascii="Arial" w:eastAsia="ＭＳ 明朝" w:hAnsi="Arial" w:cs="Arial"/>
          <w:b/>
          <w:bCs/>
          <w:color w:val="000000"/>
        </w:rPr>
      </w:pPr>
      <w:r w:rsidRPr="004822A8">
        <w:rPr>
          <w:rFonts w:ascii="Arial" w:eastAsia="ＭＳ 明朝" w:hAnsi="ＭＳ 明朝" w:cs="Arial"/>
          <w:b/>
          <w:bCs/>
          <w:color w:val="000000"/>
        </w:rPr>
        <w:t>ハリウッドをテーマとしたスタジオ・シティが公式オープン</w:t>
      </w:r>
    </w:p>
    <w:p w:rsidR="00191AE7" w:rsidRPr="004822A8" w:rsidRDefault="00191AE7" w:rsidP="0082140D">
      <w:pPr>
        <w:autoSpaceDE w:val="0"/>
        <w:autoSpaceDN w:val="0"/>
        <w:adjustRightInd w:val="0"/>
        <w:snapToGrid w:val="0"/>
        <w:contextualSpacing/>
        <w:jc w:val="center"/>
        <w:rPr>
          <w:rFonts w:ascii="Arial" w:eastAsia="ＭＳ 明朝" w:hAnsi="Arial" w:cs="Arial"/>
          <w:b/>
          <w:bCs/>
          <w:color w:val="000000"/>
        </w:rPr>
      </w:pPr>
      <w:r w:rsidRPr="004822A8">
        <w:rPr>
          <w:rFonts w:ascii="Arial" w:eastAsia="ＭＳ 明朝" w:hAnsi="ＭＳ 明朝" w:cs="Arial"/>
          <w:b/>
          <w:bCs/>
          <w:color w:val="000000"/>
        </w:rPr>
        <w:t>マカオにスリリングな</w:t>
      </w:r>
      <w:r w:rsidR="006146BC" w:rsidRPr="004822A8">
        <w:rPr>
          <w:rFonts w:ascii="Arial" w:eastAsia="ＭＳ 明朝" w:hAnsi="ＭＳ 明朝" w:cs="Arial"/>
          <w:b/>
          <w:bCs/>
          <w:color w:val="000000"/>
        </w:rPr>
        <w:t>エンターテインメント</w:t>
      </w:r>
      <w:r w:rsidRPr="004822A8">
        <w:rPr>
          <w:rFonts w:ascii="Arial" w:eastAsia="ＭＳ 明朝" w:hAnsi="ＭＳ 明朝" w:cs="Arial"/>
          <w:b/>
          <w:bCs/>
          <w:color w:val="000000"/>
        </w:rPr>
        <w:t>の新時代をもたらす</w:t>
      </w:r>
    </w:p>
    <w:p w:rsidR="0082140D" w:rsidRPr="004822A8" w:rsidRDefault="0082140D" w:rsidP="0082140D">
      <w:pPr>
        <w:autoSpaceDE w:val="0"/>
        <w:autoSpaceDN w:val="0"/>
        <w:adjustRightInd w:val="0"/>
        <w:snapToGrid w:val="0"/>
        <w:contextualSpacing/>
        <w:rPr>
          <w:rFonts w:ascii="Arial" w:eastAsia="ＭＳ 明朝" w:hAnsi="Arial" w:cs="Arial"/>
          <w:b/>
          <w:bCs/>
          <w:color w:val="000000"/>
        </w:rPr>
      </w:pPr>
    </w:p>
    <w:p w:rsidR="00191AE7" w:rsidRPr="004822A8" w:rsidRDefault="00191AE7" w:rsidP="0082140D">
      <w:pPr>
        <w:autoSpaceDE w:val="0"/>
        <w:autoSpaceDN w:val="0"/>
        <w:adjustRightInd w:val="0"/>
        <w:snapToGrid w:val="0"/>
        <w:contextualSpacing/>
        <w:jc w:val="center"/>
        <w:rPr>
          <w:rFonts w:ascii="Arial" w:eastAsia="ＭＳ 明朝" w:hAnsi="Arial" w:cs="Arial"/>
          <w:b/>
          <w:bCs/>
          <w:i/>
          <w:color w:val="000000"/>
        </w:rPr>
      </w:pPr>
      <w:r w:rsidRPr="004822A8">
        <w:rPr>
          <w:rFonts w:ascii="Arial" w:eastAsia="ＭＳ 明朝" w:hAnsi="ＭＳ 明朝" w:cs="Arial"/>
          <w:b/>
          <w:bCs/>
          <w:i/>
          <w:color w:val="000000"/>
        </w:rPr>
        <w:t>映画</w:t>
      </w:r>
      <w:r w:rsidR="003858E9" w:rsidRPr="004822A8">
        <w:rPr>
          <w:rFonts w:ascii="Arial" w:eastAsia="ＭＳ 明朝" w:hAnsi="ＭＳ 明朝" w:cs="Arial"/>
          <w:b/>
          <w:bCs/>
          <w:i/>
          <w:color w:val="000000"/>
        </w:rPr>
        <w:t>をテーマとした</w:t>
      </w:r>
      <w:r w:rsidRPr="004822A8">
        <w:rPr>
          <w:rFonts w:ascii="Arial" w:eastAsia="ＭＳ 明朝" w:hAnsi="ＭＳ 明朝" w:cs="Arial"/>
          <w:b/>
          <w:bCs/>
          <w:i/>
          <w:color w:val="000000"/>
        </w:rPr>
        <w:t>新たな総合レジャー</w:t>
      </w:r>
      <w:r w:rsidR="003858E9" w:rsidRPr="004822A8">
        <w:rPr>
          <w:rFonts w:ascii="Arial" w:eastAsia="ＭＳ 明朝" w:hAnsi="ＭＳ 明朝" w:cs="Arial"/>
          <w:b/>
          <w:bCs/>
          <w:i/>
          <w:color w:val="000000"/>
        </w:rPr>
        <w:t>リゾート</w:t>
      </w:r>
      <w:r w:rsidRPr="004822A8">
        <w:rPr>
          <w:rFonts w:ascii="Arial" w:eastAsia="ＭＳ 明朝" w:hAnsi="ＭＳ 明朝" w:cs="Arial"/>
          <w:b/>
          <w:bCs/>
          <w:i/>
          <w:color w:val="000000"/>
        </w:rPr>
        <w:t>が、</w:t>
      </w:r>
    </w:p>
    <w:p w:rsidR="0082140D" w:rsidRPr="004822A8" w:rsidRDefault="00191AE7" w:rsidP="0082140D">
      <w:pPr>
        <w:autoSpaceDE w:val="0"/>
        <w:autoSpaceDN w:val="0"/>
        <w:adjustRightInd w:val="0"/>
        <w:snapToGrid w:val="0"/>
        <w:contextualSpacing/>
        <w:jc w:val="center"/>
        <w:rPr>
          <w:rFonts w:ascii="Arial" w:eastAsia="ＭＳ 明朝" w:hAnsi="Arial" w:cs="Arial"/>
          <w:b/>
          <w:bCs/>
          <w:i/>
          <w:color w:val="000000"/>
        </w:rPr>
      </w:pPr>
      <w:r w:rsidRPr="004822A8">
        <w:rPr>
          <w:rFonts w:ascii="Arial" w:eastAsia="ＭＳ 明朝" w:hAnsi="ＭＳ 明朝" w:cs="Arial"/>
          <w:b/>
          <w:bCs/>
          <w:i/>
          <w:color w:val="000000"/>
        </w:rPr>
        <w:t>国際的な旅行地としてマカオを再定義する</w:t>
      </w:r>
    </w:p>
    <w:p w:rsidR="0082140D" w:rsidRPr="004822A8" w:rsidRDefault="0082140D" w:rsidP="0082140D">
      <w:pPr>
        <w:autoSpaceDE w:val="0"/>
        <w:autoSpaceDN w:val="0"/>
        <w:adjustRightInd w:val="0"/>
        <w:snapToGrid w:val="0"/>
        <w:contextualSpacing/>
        <w:jc w:val="both"/>
        <w:rPr>
          <w:rFonts w:ascii="Arial" w:eastAsia="ＭＳ 明朝" w:hAnsi="Arial" w:cs="Arial"/>
          <w:b/>
          <w:bCs/>
          <w:i/>
        </w:rPr>
      </w:pPr>
    </w:p>
    <w:p w:rsidR="0082140D" w:rsidRPr="004822A8" w:rsidRDefault="00191AE7"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b/>
          <w:color w:val="000000"/>
          <w:sz w:val="22"/>
          <w:szCs w:val="22"/>
        </w:rPr>
        <w:t>マカオ</w:t>
      </w:r>
      <w:r w:rsidR="008F68CA" w:rsidRPr="004822A8">
        <w:rPr>
          <w:rFonts w:ascii="Arial" w:eastAsia="ＭＳ 明朝" w:hAnsi="ＭＳ 明朝" w:cs="Arial"/>
          <w:b/>
          <w:color w:val="000000"/>
          <w:sz w:val="22"/>
          <w:szCs w:val="22"/>
        </w:rPr>
        <w:t xml:space="preserve">　</w:t>
      </w:r>
      <w:r w:rsidR="008F68CA" w:rsidRPr="004822A8">
        <w:rPr>
          <w:rFonts w:ascii="Arial" w:eastAsia="ＭＳ 明朝" w:hAnsi="Arial" w:cs="Arial"/>
          <w:b/>
          <w:color w:val="000000"/>
          <w:sz w:val="22"/>
          <w:szCs w:val="22"/>
        </w:rPr>
        <w:t>2015</w:t>
      </w:r>
      <w:r w:rsidR="008F68CA" w:rsidRPr="004822A8">
        <w:rPr>
          <w:rFonts w:ascii="Arial" w:eastAsia="ＭＳ 明朝" w:hAnsi="ＭＳ 明朝" w:cs="Arial"/>
          <w:b/>
          <w:color w:val="000000"/>
          <w:sz w:val="22"/>
          <w:szCs w:val="22"/>
        </w:rPr>
        <w:t>年</w:t>
      </w:r>
      <w:r w:rsidR="008F68CA" w:rsidRPr="004822A8">
        <w:rPr>
          <w:rFonts w:ascii="Arial" w:eastAsia="ＭＳ 明朝" w:hAnsi="Arial" w:cs="Arial"/>
          <w:b/>
          <w:color w:val="000000"/>
          <w:sz w:val="22"/>
          <w:szCs w:val="22"/>
        </w:rPr>
        <w:t>10</w:t>
      </w:r>
      <w:r w:rsidR="008F68CA" w:rsidRPr="004822A8">
        <w:rPr>
          <w:rFonts w:ascii="Arial" w:eastAsia="ＭＳ 明朝" w:hAnsi="ＭＳ 明朝" w:cs="Arial"/>
          <w:b/>
          <w:color w:val="000000"/>
          <w:sz w:val="22"/>
          <w:szCs w:val="22"/>
        </w:rPr>
        <w:t>月</w:t>
      </w:r>
      <w:r w:rsidR="008F68CA" w:rsidRPr="004822A8">
        <w:rPr>
          <w:rFonts w:ascii="Arial" w:eastAsia="ＭＳ 明朝" w:hAnsi="Arial" w:cs="Arial"/>
          <w:b/>
          <w:color w:val="000000"/>
          <w:sz w:val="22"/>
          <w:szCs w:val="22"/>
        </w:rPr>
        <w:t>27</w:t>
      </w:r>
      <w:r w:rsidR="008F68CA" w:rsidRPr="004822A8">
        <w:rPr>
          <w:rFonts w:ascii="Arial" w:eastAsia="ＭＳ 明朝" w:hAnsi="ＭＳ 明朝" w:cs="Arial"/>
          <w:b/>
          <w:color w:val="000000"/>
          <w:sz w:val="22"/>
          <w:szCs w:val="22"/>
        </w:rPr>
        <w:t>日（火曜日）</w:t>
      </w:r>
      <w:r w:rsidR="008F68CA" w:rsidRPr="004822A8">
        <w:rPr>
          <w:rFonts w:ascii="Arial" w:eastAsia="ＭＳ 明朝" w:hAnsi="Arial" w:cs="Arial"/>
          <w:b/>
          <w:color w:val="000000"/>
          <w:sz w:val="22"/>
          <w:szCs w:val="22"/>
        </w:rPr>
        <w:t>―</w:t>
      </w:r>
      <w:r w:rsidR="008F68CA" w:rsidRPr="004822A8">
        <w:rPr>
          <w:rFonts w:ascii="Arial" w:eastAsia="ＭＳ 明朝" w:hAnsi="ＭＳ 明朝" w:cs="Arial"/>
          <w:b/>
          <w:color w:val="000000"/>
          <w:sz w:val="22"/>
          <w:szCs w:val="22"/>
        </w:rPr>
        <w:t xml:space="preserve">　</w:t>
      </w:r>
      <w:r w:rsidR="003858E9" w:rsidRPr="004822A8">
        <w:rPr>
          <w:rFonts w:ascii="Arial" w:eastAsia="ＭＳ 明朝" w:hAnsi="ＭＳ 明朝" w:cs="Arial"/>
          <w:color w:val="000000"/>
          <w:sz w:val="22"/>
          <w:szCs w:val="22"/>
        </w:rPr>
        <w:t>総工費</w:t>
      </w:r>
      <w:r w:rsidR="003858E9" w:rsidRPr="004822A8">
        <w:rPr>
          <w:rFonts w:ascii="Arial" w:eastAsia="ＭＳ 明朝" w:hAnsi="Arial" w:cs="Arial"/>
          <w:color w:val="000000"/>
          <w:sz w:val="22"/>
          <w:szCs w:val="22"/>
        </w:rPr>
        <w:t>32</w:t>
      </w:r>
      <w:r w:rsidR="003858E9" w:rsidRPr="004822A8">
        <w:rPr>
          <w:rFonts w:ascii="Arial" w:eastAsia="ＭＳ 明朝" w:hAnsi="ＭＳ 明朝" w:cs="Arial"/>
          <w:color w:val="000000"/>
          <w:sz w:val="22"/>
          <w:szCs w:val="22"/>
        </w:rPr>
        <w:t>億米ドル</w:t>
      </w:r>
      <w:r w:rsidR="00220EFC" w:rsidRPr="004822A8">
        <w:rPr>
          <w:rFonts w:ascii="Arial" w:eastAsia="ＭＳ 明朝" w:hAnsi="ＭＳ 明朝" w:cs="Arial"/>
          <w:color w:val="000000"/>
          <w:sz w:val="22"/>
          <w:szCs w:val="22"/>
        </w:rPr>
        <w:t>、</w:t>
      </w:r>
      <w:r w:rsidR="003858E9" w:rsidRPr="004822A8">
        <w:rPr>
          <w:rFonts w:ascii="Arial" w:eastAsia="ＭＳ 明朝" w:hAnsi="ＭＳ 明朝" w:cs="Arial"/>
          <w:color w:val="000000"/>
          <w:sz w:val="22"/>
          <w:szCs w:val="22"/>
        </w:rPr>
        <w:t>映画をテーマとしたレジャーリゾートであるスタジオ・シティが本日オープンします。</w:t>
      </w:r>
      <w:r w:rsidR="00220EFC" w:rsidRPr="004822A8">
        <w:rPr>
          <w:rFonts w:ascii="Arial" w:eastAsia="ＭＳ 明朝" w:hAnsi="ＭＳ 明朝" w:cs="Arial"/>
          <w:color w:val="000000"/>
          <w:sz w:val="22"/>
          <w:szCs w:val="22"/>
        </w:rPr>
        <w:t>これはワールドクラス</w:t>
      </w:r>
      <w:r w:rsidR="008877D1" w:rsidRPr="004822A8">
        <w:rPr>
          <w:rFonts w:ascii="Arial" w:eastAsia="ＭＳ 明朝" w:hAnsi="ＭＳ 明朝" w:cs="Arial"/>
          <w:color w:val="000000"/>
          <w:sz w:val="22"/>
          <w:szCs w:val="22"/>
        </w:rPr>
        <w:t>の</w:t>
      </w:r>
      <w:r w:rsidR="006146BC" w:rsidRPr="004822A8">
        <w:rPr>
          <w:rFonts w:ascii="Arial" w:eastAsia="ＭＳ 明朝" w:hAnsi="ＭＳ 明朝" w:cs="Arial"/>
          <w:color w:val="000000"/>
          <w:sz w:val="22"/>
          <w:szCs w:val="22"/>
        </w:rPr>
        <w:t>エンターテインメント</w:t>
      </w:r>
      <w:r w:rsidR="00220EFC" w:rsidRPr="004822A8">
        <w:rPr>
          <w:rFonts w:ascii="Arial" w:eastAsia="ＭＳ 明朝" w:hAnsi="ＭＳ 明朝" w:cs="Arial"/>
          <w:color w:val="000000"/>
          <w:sz w:val="22"/>
          <w:szCs w:val="22"/>
        </w:rPr>
        <w:t>の新時代</w:t>
      </w:r>
      <w:r w:rsidR="00FF7D49" w:rsidRPr="004822A8">
        <w:rPr>
          <w:rFonts w:ascii="Arial" w:eastAsia="ＭＳ 明朝" w:hAnsi="ＭＳ 明朝" w:cs="Arial"/>
          <w:color w:val="000000"/>
          <w:sz w:val="22"/>
          <w:szCs w:val="22"/>
        </w:rPr>
        <w:t>の</w:t>
      </w:r>
      <w:r w:rsidR="00220EFC" w:rsidRPr="004822A8">
        <w:rPr>
          <w:rFonts w:ascii="Arial" w:eastAsia="ＭＳ 明朝" w:hAnsi="ＭＳ 明朝" w:cs="Arial"/>
          <w:color w:val="000000"/>
          <w:sz w:val="22"/>
          <w:szCs w:val="22"/>
        </w:rPr>
        <w:t>幕開けであり、真に国際的な旅行地としてマカオを再定義するものです。</w:t>
      </w:r>
    </w:p>
    <w:p w:rsidR="00220EFC" w:rsidRPr="004822A8" w:rsidRDefault="00220EFC"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D87699" w:rsidP="0082140D">
      <w:pPr>
        <w:autoSpaceDE w:val="0"/>
        <w:autoSpaceDN w:val="0"/>
        <w:adjustRightInd w:val="0"/>
        <w:snapToGrid w:val="0"/>
        <w:contextualSpacing/>
        <w:jc w:val="both"/>
        <w:rPr>
          <w:rFonts w:ascii="Arial" w:eastAsia="ＭＳ 明朝" w:hAnsi="Arial" w:cs="Arial"/>
          <w:b/>
          <w:color w:val="000000"/>
          <w:sz w:val="22"/>
          <w:szCs w:val="22"/>
        </w:rPr>
      </w:pPr>
      <w:r w:rsidRPr="004822A8">
        <w:rPr>
          <w:rFonts w:ascii="Arial" w:eastAsia="ＭＳ 明朝" w:hAnsi="ＭＳ 明朝" w:cs="Arial"/>
          <w:color w:val="000000"/>
          <w:sz w:val="22"/>
          <w:szCs w:val="22"/>
        </w:rPr>
        <w:t>ゲームや</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のレジャーを備えた、このすばらしき総合リゾートの公式</w:t>
      </w:r>
      <w:r w:rsidR="008877D1" w:rsidRPr="004822A8">
        <w:rPr>
          <w:rFonts w:ascii="Arial" w:eastAsia="ＭＳ 明朝" w:hAnsi="ＭＳ 明朝" w:cs="Arial"/>
          <w:color w:val="000000"/>
          <w:sz w:val="22"/>
          <w:szCs w:val="22"/>
        </w:rPr>
        <w:t>オープン</w:t>
      </w:r>
      <w:r w:rsidRPr="004822A8">
        <w:rPr>
          <w:rFonts w:ascii="Arial" w:eastAsia="ＭＳ 明朝" w:hAnsi="ＭＳ 明朝" w:cs="Arial"/>
          <w:color w:val="000000"/>
          <w:sz w:val="22"/>
          <w:szCs w:val="22"/>
        </w:rPr>
        <w:t>を祝し、</w:t>
      </w:r>
      <w:r w:rsidR="00220EFC" w:rsidRPr="004822A8">
        <w:rPr>
          <w:rFonts w:ascii="Arial" w:eastAsia="ＭＳ 明朝" w:hAnsi="ＭＳ 明朝" w:cs="Arial"/>
          <w:b/>
          <w:color w:val="000000"/>
          <w:sz w:val="22"/>
          <w:szCs w:val="22"/>
        </w:rPr>
        <w:t>メルコ・クラウン・</w:t>
      </w:r>
      <w:r w:rsidR="006146BC" w:rsidRPr="004822A8">
        <w:rPr>
          <w:rFonts w:ascii="Arial" w:eastAsia="ＭＳ 明朝" w:hAnsi="ＭＳ 明朝" w:cs="Arial"/>
          <w:b/>
          <w:color w:val="000000"/>
          <w:sz w:val="22"/>
          <w:szCs w:val="22"/>
        </w:rPr>
        <w:t>エンターテインメント</w:t>
      </w:r>
      <w:r w:rsidR="00220EFC" w:rsidRPr="004822A8">
        <w:rPr>
          <w:rFonts w:ascii="Arial" w:eastAsia="ＭＳ 明朝" w:hAnsi="ＭＳ 明朝" w:cs="Arial"/>
          <w:b/>
          <w:color w:val="000000"/>
          <w:sz w:val="22"/>
          <w:szCs w:val="22"/>
        </w:rPr>
        <w:t>の</w:t>
      </w:r>
      <w:r w:rsidR="008877D1" w:rsidRPr="004822A8">
        <w:rPr>
          <w:rFonts w:ascii="Arial" w:eastAsia="ＭＳ 明朝" w:hAnsi="ＭＳ 明朝" w:cs="Arial"/>
          <w:b/>
          <w:color w:val="000000"/>
          <w:sz w:val="22"/>
          <w:szCs w:val="22"/>
        </w:rPr>
        <w:t>共同会長（</w:t>
      </w:r>
      <w:r w:rsidR="00220EFC" w:rsidRPr="004822A8">
        <w:rPr>
          <w:rFonts w:ascii="Arial" w:eastAsia="ＭＳ 明朝" w:hAnsi="Arial" w:cs="Arial"/>
          <w:b/>
          <w:color w:val="000000"/>
          <w:sz w:val="22"/>
          <w:szCs w:val="22"/>
        </w:rPr>
        <w:t>Co-Chairman</w:t>
      </w:r>
      <w:r w:rsidR="008877D1" w:rsidRPr="004822A8">
        <w:rPr>
          <w:rFonts w:ascii="Arial" w:eastAsia="ＭＳ 明朝" w:hAnsi="ＭＳ 明朝" w:cs="Arial"/>
          <w:b/>
          <w:color w:val="000000"/>
          <w:sz w:val="22"/>
          <w:szCs w:val="22"/>
        </w:rPr>
        <w:t>）兼</w:t>
      </w:r>
      <w:r w:rsidR="00220EFC" w:rsidRPr="004822A8">
        <w:rPr>
          <w:rFonts w:ascii="Arial" w:eastAsia="ＭＳ 明朝" w:hAnsi="Arial" w:cs="Arial"/>
          <w:b/>
          <w:color w:val="000000"/>
          <w:sz w:val="22"/>
          <w:szCs w:val="22"/>
        </w:rPr>
        <w:t>CEO</w:t>
      </w:r>
      <w:r w:rsidR="00220EFC" w:rsidRPr="004822A8">
        <w:rPr>
          <w:rFonts w:ascii="Arial" w:eastAsia="ＭＳ 明朝" w:hAnsi="ＭＳ 明朝" w:cs="Arial"/>
          <w:b/>
          <w:color w:val="000000"/>
          <w:sz w:val="22"/>
          <w:szCs w:val="22"/>
        </w:rPr>
        <w:t>であるローレンス・ホー氏および</w:t>
      </w:r>
      <w:r w:rsidR="008877D1" w:rsidRPr="004822A8">
        <w:rPr>
          <w:rFonts w:ascii="Arial" w:eastAsia="ＭＳ 明朝" w:hAnsi="ＭＳ 明朝" w:cs="Arial"/>
          <w:b/>
          <w:color w:val="000000"/>
          <w:sz w:val="22"/>
          <w:szCs w:val="22"/>
        </w:rPr>
        <w:t>共同会長</w:t>
      </w:r>
      <w:r w:rsidR="00220EFC" w:rsidRPr="004822A8">
        <w:rPr>
          <w:rFonts w:ascii="Arial" w:eastAsia="ＭＳ 明朝" w:hAnsi="ＭＳ 明朝" w:cs="Arial"/>
          <w:b/>
          <w:color w:val="000000"/>
          <w:sz w:val="22"/>
          <w:szCs w:val="22"/>
        </w:rPr>
        <w:t>であるジェームズ・パッカー氏</w:t>
      </w:r>
      <w:r w:rsidRPr="004822A8">
        <w:rPr>
          <w:rFonts w:ascii="Arial" w:eastAsia="ＭＳ 明朝" w:hAnsi="ＭＳ 明朝" w:cs="Arial"/>
          <w:color w:val="000000"/>
          <w:sz w:val="22"/>
          <w:szCs w:val="22"/>
        </w:rPr>
        <w:t>を迎えた</w:t>
      </w:r>
      <w:r w:rsidR="00220EFC" w:rsidRPr="004822A8">
        <w:rPr>
          <w:rFonts w:ascii="Arial" w:eastAsia="ＭＳ 明朝" w:hAnsi="ＭＳ 明朝" w:cs="Arial"/>
          <w:color w:val="000000"/>
          <w:sz w:val="22"/>
          <w:szCs w:val="22"/>
        </w:rPr>
        <w:t>プレス・カンファレンス</w:t>
      </w:r>
      <w:r w:rsidRPr="004822A8">
        <w:rPr>
          <w:rFonts w:ascii="Arial" w:eastAsia="ＭＳ 明朝" w:hAnsi="ＭＳ 明朝" w:cs="Arial"/>
          <w:color w:val="000000"/>
          <w:sz w:val="22"/>
          <w:szCs w:val="22"/>
        </w:rPr>
        <w:t>が開催されました。</w:t>
      </w:r>
    </w:p>
    <w:p w:rsidR="00FB4E29" w:rsidRPr="004822A8" w:rsidRDefault="00FB4E29"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BF32BB"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スタジオ・シティは、</w:t>
      </w:r>
      <w:r w:rsidR="00CE13CB" w:rsidRPr="004822A8">
        <w:rPr>
          <w:rFonts w:ascii="Arial" w:eastAsia="ＭＳ 明朝" w:hAnsi="ＭＳ 明朝" w:cs="Arial"/>
          <w:color w:val="000000"/>
          <w:sz w:val="22"/>
          <w:szCs w:val="22"/>
        </w:rPr>
        <w:t>メルコ・クラウン・エンタテインメント・リミテッド</w:t>
      </w:r>
      <w:r w:rsidR="00D954C4" w:rsidRPr="004822A8">
        <w:rPr>
          <w:rFonts w:ascii="Arial" w:eastAsia="ＭＳ 明朝" w:hAnsi="ＭＳ 明朝" w:cs="Arial"/>
          <w:color w:val="000000"/>
          <w:sz w:val="22"/>
          <w:szCs w:val="22"/>
        </w:rPr>
        <w:t>（ナスダック：</w:t>
      </w:r>
      <w:r w:rsidR="00D954C4" w:rsidRPr="004822A8">
        <w:rPr>
          <w:rFonts w:ascii="Arial" w:eastAsia="ＭＳ 明朝" w:hAnsi="Arial" w:cs="Arial"/>
          <w:color w:val="000000"/>
          <w:sz w:val="22"/>
          <w:szCs w:val="22"/>
        </w:rPr>
        <w:t>MPEL</w:t>
      </w:r>
      <w:r w:rsidR="00D954C4" w:rsidRPr="004822A8">
        <w:rPr>
          <w:rFonts w:ascii="Arial" w:eastAsia="ＭＳ 明朝" w:hAnsi="ＭＳ 明朝" w:cs="Arial"/>
          <w:color w:val="000000"/>
          <w:sz w:val="22"/>
          <w:szCs w:val="22"/>
        </w:rPr>
        <w:t>）（以下「メルコ・クラウン・</w:t>
      </w:r>
      <w:r w:rsidR="006146BC" w:rsidRPr="004822A8">
        <w:rPr>
          <w:rFonts w:ascii="Arial" w:eastAsia="ＭＳ 明朝" w:hAnsi="ＭＳ 明朝" w:cs="Arial"/>
          <w:color w:val="000000"/>
          <w:sz w:val="22"/>
          <w:szCs w:val="22"/>
        </w:rPr>
        <w:t>エンターテインメント</w:t>
      </w:r>
      <w:r w:rsidR="00D954C4" w:rsidRPr="004822A8">
        <w:rPr>
          <w:rFonts w:ascii="Arial" w:eastAsia="ＭＳ 明朝" w:hAnsi="ＭＳ 明朝" w:cs="Arial"/>
          <w:color w:val="000000"/>
          <w:sz w:val="22"/>
          <w:szCs w:val="22"/>
        </w:rPr>
        <w:t>」または「当社」）</w:t>
      </w:r>
      <w:r w:rsidR="00206623" w:rsidRPr="004822A8">
        <w:rPr>
          <w:rFonts w:ascii="Arial" w:eastAsia="ＭＳ 明朝" w:hAnsi="ＭＳ 明朝" w:cs="Arial"/>
          <w:color w:val="000000"/>
          <w:sz w:val="22"/>
          <w:szCs w:val="22"/>
        </w:rPr>
        <w:t>が</w:t>
      </w:r>
      <w:r w:rsidR="00D954C4" w:rsidRPr="004822A8">
        <w:rPr>
          <w:rFonts w:ascii="Arial" w:eastAsia="ＭＳ 明朝" w:hAnsi="ＭＳ 明朝" w:cs="Arial"/>
          <w:color w:val="000000"/>
          <w:sz w:val="22"/>
          <w:szCs w:val="22"/>
        </w:rPr>
        <w:t>その株式</w:t>
      </w:r>
      <w:r w:rsidRPr="004822A8">
        <w:rPr>
          <w:rFonts w:ascii="Arial" w:eastAsia="ＭＳ 明朝" w:hAnsi="ＭＳ 明朝" w:cs="Arial"/>
          <w:color w:val="000000"/>
          <w:sz w:val="22"/>
          <w:szCs w:val="22"/>
        </w:rPr>
        <w:t>の</w:t>
      </w:r>
      <w:r w:rsidR="00D954C4" w:rsidRPr="004822A8">
        <w:rPr>
          <w:rFonts w:ascii="Arial" w:eastAsia="ＭＳ 明朝" w:hAnsi="Arial" w:cs="Arial"/>
          <w:color w:val="000000"/>
          <w:sz w:val="22"/>
          <w:szCs w:val="22"/>
        </w:rPr>
        <w:t>60</w:t>
      </w:r>
      <w:r w:rsidR="00D954C4" w:rsidRPr="004822A8">
        <w:rPr>
          <w:rFonts w:ascii="Arial" w:eastAsia="ＭＳ 明朝" w:hAnsi="ＭＳ 明朝" w:cs="Arial"/>
          <w:color w:val="000000"/>
          <w:sz w:val="22"/>
          <w:szCs w:val="22"/>
        </w:rPr>
        <w:t>％</w:t>
      </w:r>
      <w:r w:rsidRPr="004822A8">
        <w:rPr>
          <w:rFonts w:ascii="Arial" w:eastAsia="ＭＳ 明朝" w:hAnsi="ＭＳ 明朝" w:cs="Arial"/>
          <w:color w:val="000000"/>
          <w:sz w:val="22"/>
          <w:szCs w:val="22"/>
        </w:rPr>
        <w:t>を</w:t>
      </w:r>
      <w:r w:rsidR="00D954C4" w:rsidRPr="004822A8">
        <w:rPr>
          <w:rFonts w:ascii="Arial" w:eastAsia="ＭＳ 明朝" w:hAnsi="ＭＳ 明朝" w:cs="Arial"/>
          <w:color w:val="000000"/>
          <w:sz w:val="22"/>
          <w:szCs w:val="22"/>
        </w:rPr>
        <w:t>保有</w:t>
      </w:r>
      <w:r w:rsidR="00206623" w:rsidRPr="004822A8">
        <w:rPr>
          <w:rFonts w:ascii="Arial" w:eastAsia="ＭＳ 明朝" w:hAnsi="ＭＳ 明朝" w:cs="Arial"/>
          <w:color w:val="000000"/>
          <w:sz w:val="22"/>
          <w:szCs w:val="22"/>
        </w:rPr>
        <w:t>する</w:t>
      </w:r>
      <w:r w:rsidR="00CE13CB" w:rsidRPr="004822A8">
        <w:rPr>
          <w:rFonts w:ascii="Arial" w:eastAsia="ＭＳ 明朝" w:hAnsi="ＭＳ 明朝" w:cs="Arial"/>
          <w:color w:val="000000"/>
          <w:sz w:val="22"/>
          <w:szCs w:val="22"/>
        </w:rPr>
        <w:t>スタジオ・シティ・インターナショナル・ホールディングス・リミテッド</w:t>
      </w:r>
      <w:r w:rsidR="00D954C4" w:rsidRPr="004822A8">
        <w:rPr>
          <w:rFonts w:ascii="Arial" w:eastAsia="ＭＳ 明朝" w:hAnsi="ＭＳ 明朝" w:cs="Arial"/>
          <w:color w:val="000000"/>
          <w:sz w:val="22"/>
          <w:szCs w:val="22"/>
        </w:rPr>
        <w:t>によって開発され、マカオにおいてもっとも多様性を有するリゾート施設として生み出されました。ここでは、他の総合リゾートに類を見ないスケールで、国際的ブランド力を持つ</w:t>
      </w:r>
      <w:r w:rsidR="006146BC" w:rsidRPr="004822A8">
        <w:rPr>
          <w:rFonts w:ascii="Arial" w:eastAsia="ＭＳ 明朝" w:hAnsi="ＭＳ 明朝" w:cs="Arial"/>
          <w:color w:val="000000"/>
          <w:sz w:val="22"/>
          <w:szCs w:val="22"/>
        </w:rPr>
        <w:t>エンターテインメント</w:t>
      </w:r>
      <w:r w:rsidR="00D954C4" w:rsidRPr="004822A8">
        <w:rPr>
          <w:rFonts w:ascii="Arial" w:eastAsia="ＭＳ 明朝" w:hAnsi="ＭＳ 明朝" w:cs="Arial"/>
          <w:color w:val="000000"/>
          <w:sz w:val="22"/>
          <w:szCs w:val="22"/>
        </w:rPr>
        <w:t>の</w:t>
      </w:r>
      <w:r w:rsidR="00206623" w:rsidRPr="004822A8">
        <w:rPr>
          <w:rFonts w:ascii="Arial" w:eastAsia="ＭＳ 明朝" w:hAnsi="ＭＳ 明朝" w:cs="Arial"/>
          <w:color w:val="000000"/>
          <w:sz w:val="22"/>
          <w:szCs w:val="22"/>
        </w:rPr>
        <w:t>アトラクション</w:t>
      </w:r>
      <w:r w:rsidR="00D954C4" w:rsidRPr="004822A8">
        <w:rPr>
          <w:rFonts w:ascii="Arial" w:eastAsia="ＭＳ 明朝" w:hAnsi="ＭＳ 明朝" w:cs="Arial"/>
          <w:color w:val="000000"/>
          <w:sz w:val="22"/>
          <w:szCs w:val="22"/>
        </w:rPr>
        <w:t>を</w:t>
      </w:r>
      <w:r w:rsidR="00206623" w:rsidRPr="004822A8">
        <w:rPr>
          <w:rFonts w:ascii="Arial" w:eastAsia="ＭＳ 明朝" w:hAnsi="ＭＳ 明朝" w:cs="Arial"/>
          <w:color w:val="000000"/>
          <w:sz w:val="22"/>
          <w:szCs w:val="22"/>
        </w:rPr>
        <w:t>、いわば</w:t>
      </w:r>
      <w:r w:rsidR="00D954C4" w:rsidRPr="004822A8">
        <w:rPr>
          <w:rFonts w:ascii="Arial" w:eastAsia="ＭＳ 明朝" w:hAnsi="ＭＳ 明朝" w:cs="Arial"/>
          <w:color w:val="000000"/>
          <w:sz w:val="22"/>
          <w:szCs w:val="22"/>
        </w:rPr>
        <w:t>ひとつ屋根の下で楽しむことができます。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D954C4" w:rsidP="0082140D">
      <w:pPr>
        <w:autoSpaceDE w:val="0"/>
        <w:autoSpaceDN w:val="0"/>
        <w:adjustRightInd w:val="0"/>
        <w:snapToGrid w:val="0"/>
        <w:contextualSpacing/>
        <w:jc w:val="center"/>
        <w:rPr>
          <w:rFonts w:ascii="Arial" w:eastAsia="ＭＳ 明朝" w:hAnsi="Arial" w:cs="Arial"/>
          <w:b/>
          <w:color w:val="000000"/>
          <w:sz w:val="22"/>
          <w:szCs w:val="22"/>
        </w:rPr>
      </w:pPr>
      <w:r w:rsidRPr="004822A8">
        <w:rPr>
          <w:rFonts w:ascii="Arial" w:eastAsia="ＭＳ 明朝" w:hAnsi="ＭＳ 明朝" w:cs="Arial"/>
          <w:b/>
          <w:color w:val="000000"/>
          <w:sz w:val="22"/>
          <w:szCs w:val="22"/>
        </w:rPr>
        <w:t>アジアの</w:t>
      </w:r>
      <w:r w:rsidR="006146BC" w:rsidRPr="004822A8">
        <w:rPr>
          <w:rFonts w:ascii="Arial" w:eastAsia="ＭＳ 明朝" w:hAnsi="ＭＳ 明朝" w:cs="Arial"/>
          <w:b/>
          <w:color w:val="000000"/>
          <w:sz w:val="22"/>
          <w:szCs w:val="22"/>
        </w:rPr>
        <w:t>エンターテインメント</w:t>
      </w:r>
      <w:r w:rsidRPr="004822A8">
        <w:rPr>
          <w:rFonts w:ascii="Arial" w:eastAsia="ＭＳ 明朝" w:hAnsi="ＭＳ 明朝" w:cs="Arial"/>
          <w:b/>
          <w:color w:val="000000"/>
          <w:sz w:val="22"/>
          <w:szCs w:val="22"/>
        </w:rPr>
        <w:t>中心地</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FF7D49" w:rsidRPr="004822A8" w:rsidRDefault="00FF7D49" w:rsidP="00FF7D49">
      <w:pPr>
        <w:autoSpaceDE w:val="0"/>
        <w:autoSpaceDN w:val="0"/>
        <w:adjustRightInd w:val="0"/>
        <w:snapToGrid w:val="0"/>
        <w:contextualSpacing/>
        <w:rPr>
          <w:rFonts w:ascii="Arial" w:eastAsia="ＭＳ 明朝" w:hAnsi="Arial" w:cs="Arial"/>
          <w:color w:val="000000"/>
          <w:sz w:val="22"/>
          <w:szCs w:val="22"/>
        </w:rPr>
      </w:pPr>
      <w:r w:rsidRPr="004822A8">
        <w:rPr>
          <w:rFonts w:ascii="Arial" w:eastAsia="ＭＳ 明朝" w:hAnsi="ＭＳ 明朝" w:cs="Arial"/>
          <w:color w:val="000000"/>
          <w:sz w:val="22"/>
          <w:szCs w:val="22"/>
        </w:rPr>
        <w:t>ローレンス・ホー氏によりアジアの</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中心地として</w:t>
      </w:r>
      <w:r w:rsidR="00206623" w:rsidRPr="004822A8">
        <w:rPr>
          <w:rFonts w:ascii="Arial" w:eastAsia="ＭＳ 明朝" w:hAnsi="ＭＳ 明朝" w:cs="Arial"/>
          <w:color w:val="000000"/>
          <w:sz w:val="22"/>
          <w:szCs w:val="22"/>
        </w:rPr>
        <w:t>構想され</w:t>
      </w:r>
      <w:r w:rsidRPr="004822A8">
        <w:rPr>
          <w:rFonts w:ascii="Arial" w:eastAsia="ＭＳ 明朝" w:hAnsi="ＭＳ 明朝" w:cs="Arial"/>
          <w:color w:val="000000"/>
          <w:sz w:val="22"/>
          <w:szCs w:val="22"/>
        </w:rPr>
        <w:t>、ハリウッドに</w:t>
      </w:r>
      <w:r w:rsidR="00206623" w:rsidRPr="004822A8">
        <w:rPr>
          <w:rFonts w:ascii="Arial" w:eastAsia="ＭＳ 明朝" w:hAnsi="ＭＳ 明朝" w:cs="Arial"/>
          <w:color w:val="000000"/>
          <w:sz w:val="22"/>
          <w:szCs w:val="22"/>
        </w:rPr>
        <w:t>インスパイアされた</w:t>
      </w:r>
      <w:r w:rsidRPr="004822A8">
        <w:rPr>
          <w:rFonts w:ascii="Arial" w:eastAsia="ＭＳ 明朝" w:hAnsi="ＭＳ 明朝" w:cs="Arial"/>
          <w:color w:val="000000"/>
          <w:sz w:val="22"/>
          <w:szCs w:val="22"/>
        </w:rPr>
        <w:t>、映画をテーマとしたスタジオ・シティは、急速に増え続ける多数の力強いアジアやその他海外の</w:t>
      </w:r>
      <w:r w:rsidR="00174CBB" w:rsidRPr="004822A8">
        <w:rPr>
          <w:rFonts w:ascii="Arial" w:eastAsia="ＭＳ 明朝" w:hAnsi="ＭＳ 明朝" w:cs="Arial"/>
          <w:color w:val="000000"/>
          <w:sz w:val="22"/>
          <w:szCs w:val="22"/>
        </w:rPr>
        <w:t>、</w:t>
      </w:r>
      <w:r w:rsidRPr="004822A8">
        <w:rPr>
          <w:rFonts w:ascii="Arial" w:eastAsia="ＭＳ 明朝" w:hAnsi="ＭＳ 明朝" w:cs="Arial"/>
          <w:color w:val="000000"/>
          <w:sz w:val="22"/>
          <w:szCs w:val="22"/>
        </w:rPr>
        <w:t>スリルを求め</w:t>
      </w:r>
      <w:r w:rsidR="00206623" w:rsidRPr="004822A8">
        <w:rPr>
          <w:rFonts w:ascii="Arial" w:eastAsia="ＭＳ 明朝" w:hAnsi="ＭＳ 明朝" w:cs="Arial"/>
          <w:color w:val="000000"/>
          <w:sz w:val="22"/>
          <w:szCs w:val="22"/>
        </w:rPr>
        <w:t>続</w:t>
      </w:r>
      <w:r w:rsidRPr="004822A8">
        <w:rPr>
          <w:rFonts w:ascii="Arial" w:eastAsia="ＭＳ 明朝" w:hAnsi="ＭＳ 明朝" w:cs="Arial"/>
          <w:color w:val="000000"/>
          <w:sz w:val="22"/>
          <w:szCs w:val="22"/>
        </w:rPr>
        <w:t>けるレジャー</w:t>
      </w:r>
      <w:r w:rsidR="00206623" w:rsidRPr="004822A8">
        <w:rPr>
          <w:rFonts w:ascii="Arial" w:eastAsia="ＭＳ 明朝" w:hAnsi="ＭＳ 明朝" w:cs="Arial"/>
          <w:color w:val="000000"/>
          <w:sz w:val="22"/>
          <w:szCs w:val="22"/>
        </w:rPr>
        <w:t>愛好家</w:t>
      </w:r>
      <w:r w:rsidRPr="004822A8">
        <w:rPr>
          <w:rFonts w:ascii="Arial" w:eastAsia="ＭＳ 明朝" w:hAnsi="ＭＳ 明朝" w:cs="Arial"/>
          <w:color w:val="000000"/>
          <w:sz w:val="22"/>
          <w:szCs w:val="22"/>
        </w:rPr>
        <w:t>たちの要望や願望に応える</w:t>
      </w:r>
      <w:r w:rsidR="00174CBB" w:rsidRPr="004822A8">
        <w:rPr>
          <w:rFonts w:ascii="Arial" w:eastAsia="ＭＳ 明朝" w:hAnsi="ＭＳ 明朝" w:cs="Arial"/>
          <w:color w:val="000000"/>
          <w:sz w:val="22"/>
          <w:szCs w:val="22"/>
        </w:rPr>
        <w:t>ような形で、</w:t>
      </w:r>
      <w:r w:rsidRPr="004822A8">
        <w:rPr>
          <w:rFonts w:ascii="Arial" w:eastAsia="ＭＳ 明朝" w:hAnsi="ＭＳ 明朝" w:cs="Arial"/>
          <w:color w:val="000000"/>
          <w:sz w:val="22"/>
          <w:szCs w:val="22"/>
        </w:rPr>
        <w:t>世界随一の</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、ホテル、リテール、飲食、ゲーム体験</w:t>
      </w:r>
      <w:r w:rsidR="00174CBB" w:rsidRPr="004822A8">
        <w:rPr>
          <w:rFonts w:ascii="Arial" w:eastAsia="ＭＳ 明朝" w:hAnsi="ＭＳ 明朝" w:cs="Arial"/>
          <w:color w:val="000000"/>
          <w:sz w:val="22"/>
          <w:szCs w:val="22"/>
        </w:rPr>
        <w:t>を提供します。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FB4E29"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b/>
          <w:color w:val="000000"/>
          <w:sz w:val="22"/>
          <w:szCs w:val="22"/>
        </w:rPr>
        <w:t>メルコ・クラウン・</w:t>
      </w:r>
      <w:r w:rsidR="006146BC" w:rsidRPr="004822A8">
        <w:rPr>
          <w:rFonts w:ascii="Arial" w:eastAsia="ＭＳ 明朝" w:hAnsi="ＭＳ 明朝" w:cs="Arial"/>
          <w:b/>
          <w:color w:val="000000"/>
          <w:sz w:val="22"/>
          <w:szCs w:val="22"/>
        </w:rPr>
        <w:t>エンターテインメント</w:t>
      </w:r>
      <w:r w:rsidRPr="004822A8">
        <w:rPr>
          <w:rFonts w:ascii="Arial" w:eastAsia="ＭＳ 明朝" w:hAnsi="ＭＳ 明朝" w:cs="Arial"/>
          <w:b/>
          <w:color w:val="000000"/>
          <w:sz w:val="22"/>
          <w:szCs w:val="22"/>
        </w:rPr>
        <w:t>の</w:t>
      </w:r>
      <w:r w:rsidR="00206623" w:rsidRPr="004822A8">
        <w:rPr>
          <w:rFonts w:ascii="Arial" w:eastAsia="ＭＳ 明朝" w:hAnsi="ＭＳ 明朝" w:cs="Arial"/>
          <w:b/>
          <w:color w:val="000000"/>
          <w:sz w:val="22"/>
          <w:szCs w:val="22"/>
        </w:rPr>
        <w:t>共同会長兼</w:t>
      </w:r>
      <w:r w:rsidRPr="004822A8">
        <w:rPr>
          <w:rFonts w:ascii="Arial" w:eastAsia="ＭＳ 明朝" w:hAnsi="Arial" w:cs="Arial"/>
          <w:b/>
          <w:color w:val="000000"/>
          <w:sz w:val="22"/>
          <w:szCs w:val="22"/>
        </w:rPr>
        <w:t xml:space="preserve"> CEO</w:t>
      </w:r>
      <w:r w:rsidRPr="004822A8">
        <w:rPr>
          <w:rFonts w:ascii="Arial" w:eastAsia="ＭＳ 明朝" w:hAnsi="ＭＳ 明朝" w:cs="Arial"/>
          <w:b/>
          <w:color w:val="000000"/>
          <w:sz w:val="22"/>
          <w:szCs w:val="22"/>
        </w:rPr>
        <w:t>であるローレンス・ホー氏</w:t>
      </w:r>
      <w:r w:rsidRPr="004822A8">
        <w:rPr>
          <w:rFonts w:ascii="Arial" w:eastAsia="ＭＳ 明朝" w:hAnsi="ＭＳ 明朝" w:cs="Arial"/>
          <w:color w:val="000000"/>
          <w:sz w:val="22"/>
          <w:szCs w:val="22"/>
        </w:rPr>
        <w:t>は、「今日はまさにマカオとアジアのレジャー・</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の新時代の幕開けを記念すべき日です。そしてこれは、私たちが長年抱いてきた、マカオで他に類を見ないレジャー・</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・スポットを建設するというビジ</w:t>
      </w:r>
      <w:r w:rsidR="004937E6" w:rsidRPr="004822A8">
        <w:rPr>
          <w:rFonts w:ascii="Arial" w:eastAsia="ＭＳ 明朝" w:hAnsi="ＭＳ 明朝" w:cs="Arial"/>
          <w:color w:val="000000"/>
          <w:sz w:val="22"/>
          <w:szCs w:val="22"/>
        </w:rPr>
        <w:t>ョンがかなったことということです。」とコメントし、以下のように続け</w:t>
      </w:r>
      <w:r w:rsidRPr="004822A8">
        <w:rPr>
          <w:rFonts w:ascii="Arial" w:eastAsia="ＭＳ 明朝" w:hAnsi="ＭＳ 明朝" w:cs="Arial"/>
          <w:color w:val="000000"/>
          <w:sz w:val="22"/>
          <w:szCs w:val="22"/>
        </w:rPr>
        <w:t>ました。</w:t>
      </w:r>
      <w:r w:rsidR="0082140D" w:rsidRPr="004822A8">
        <w:rPr>
          <w:rFonts w:ascii="Arial" w:eastAsia="ＭＳ 明朝" w:hAnsi="Arial" w:cs="Arial"/>
          <w:color w:val="000000"/>
          <w:sz w:val="22"/>
          <w:szCs w:val="22"/>
        </w:rPr>
        <w:t xml:space="preserve"> </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561885"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「スタジオ・シティのオープンは、マカオでギャンブル以外の</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提案を発展させ大幅に高めるという使命に対するメルコ・クラウン・</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のコミットメントが身を結んだことの証左です。私共は今後も多様性に富んだ、</w:t>
      </w:r>
      <w:r w:rsidRPr="004822A8">
        <w:rPr>
          <w:rFonts w:ascii="Arial" w:eastAsia="ＭＳ 明朝" w:hAnsi="ＭＳ 明朝" w:cs="Arial"/>
          <w:color w:val="000000"/>
          <w:sz w:val="22"/>
          <w:szCs w:val="22"/>
        </w:rPr>
        <w:lastRenderedPageBreak/>
        <w:t>世界をリードするレジャー・観光スポットへの進化をサポートするという戦略的目標に挑み続けます。」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C33808"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「この驚くべきリゾートを見事成功に</w:t>
      </w:r>
      <w:r w:rsidR="008700A0" w:rsidRPr="004822A8">
        <w:rPr>
          <w:rFonts w:ascii="Arial" w:eastAsia="ＭＳ 明朝" w:hAnsi="ＭＳ 明朝" w:cs="Arial"/>
          <w:color w:val="000000"/>
          <w:sz w:val="22"/>
          <w:szCs w:val="22"/>
        </w:rPr>
        <w:t>導</w:t>
      </w:r>
      <w:r w:rsidRPr="004822A8">
        <w:rPr>
          <w:rFonts w:ascii="Arial" w:eastAsia="ＭＳ 明朝" w:hAnsi="ＭＳ 明朝" w:cs="Arial"/>
          <w:color w:val="000000"/>
          <w:sz w:val="22"/>
          <w:szCs w:val="22"/>
        </w:rPr>
        <w:t>くため、粉骨砕身してくれたスタジオ・シティの同僚たちには心から感謝しています。</w:t>
      </w:r>
      <w:r w:rsidR="006E5BCB" w:rsidRPr="004822A8">
        <w:rPr>
          <w:rFonts w:ascii="Arial" w:eastAsia="ＭＳ 明朝" w:hAnsi="ＭＳ 明朝" w:cs="Arial"/>
          <w:color w:val="000000"/>
          <w:sz w:val="22"/>
          <w:szCs w:val="22"/>
        </w:rPr>
        <w:t>マカオへの訪問者たちへ真にすばらしき</w:t>
      </w:r>
      <w:r w:rsidR="008700A0" w:rsidRPr="004822A8">
        <w:rPr>
          <w:rFonts w:ascii="Arial" w:eastAsia="ＭＳ 明朝" w:hAnsi="ＭＳ 明朝" w:cs="Arial"/>
          <w:color w:val="000000"/>
          <w:sz w:val="22"/>
          <w:szCs w:val="22"/>
        </w:rPr>
        <w:t>ワールド</w:t>
      </w:r>
      <w:r w:rsidR="006E5BCB" w:rsidRPr="004822A8">
        <w:rPr>
          <w:rFonts w:ascii="Arial" w:eastAsia="ＭＳ 明朝" w:hAnsi="ＭＳ 明朝" w:cs="Arial"/>
          <w:color w:val="000000"/>
          <w:sz w:val="22"/>
          <w:szCs w:val="22"/>
        </w:rPr>
        <w:t>クラスのレジャー体験</w:t>
      </w:r>
      <w:r w:rsidR="009079C1" w:rsidRPr="004822A8">
        <w:rPr>
          <w:rFonts w:ascii="Arial" w:eastAsia="ＭＳ 明朝" w:hAnsi="ＭＳ 明朝" w:cs="Arial"/>
          <w:color w:val="000000"/>
          <w:sz w:val="22"/>
          <w:szCs w:val="22"/>
        </w:rPr>
        <w:t>を</w:t>
      </w:r>
      <w:r w:rsidR="006E5BCB" w:rsidRPr="004822A8">
        <w:rPr>
          <w:rFonts w:ascii="Arial" w:eastAsia="ＭＳ 明朝" w:hAnsi="ＭＳ 明朝" w:cs="Arial"/>
          <w:color w:val="000000"/>
          <w:sz w:val="22"/>
          <w:szCs w:val="22"/>
        </w:rPr>
        <w:t>提供するため、スタッフ一同準備がととのい、</w:t>
      </w:r>
      <w:r w:rsidR="00566748" w:rsidRPr="004822A8">
        <w:rPr>
          <w:rFonts w:ascii="Arial" w:eastAsia="ＭＳ 明朝" w:hAnsi="ＭＳ 明朝" w:cs="Arial"/>
          <w:color w:val="000000"/>
          <w:sz w:val="22"/>
          <w:szCs w:val="22"/>
        </w:rPr>
        <w:t>皆さまのご来場を</w:t>
      </w:r>
      <w:r w:rsidR="006E5BCB" w:rsidRPr="004822A8">
        <w:rPr>
          <w:rFonts w:ascii="Arial" w:eastAsia="ＭＳ 明朝" w:hAnsi="ＭＳ 明朝" w:cs="Arial"/>
          <w:color w:val="000000"/>
          <w:sz w:val="22"/>
          <w:szCs w:val="22"/>
        </w:rPr>
        <w:t>心待ちにしております。また、マカオ</w:t>
      </w:r>
      <w:r w:rsidR="00262A3E" w:rsidRPr="004822A8">
        <w:rPr>
          <w:rFonts w:ascii="Arial" w:eastAsia="ＭＳ 明朝" w:hAnsi="ＭＳ 明朝" w:cs="Arial"/>
          <w:color w:val="000000"/>
          <w:sz w:val="22"/>
          <w:szCs w:val="22"/>
        </w:rPr>
        <w:t>を</w:t>
      </w:r>
      <w:r w:rsidR="006E5BCB" w:rsidRPr="004822A8">
        <w:rPr>
          <w:rFonts w:ascii="Arial" w:eastAsia="ＭＳ 明朝" w:hAnsi="ＭＳ 明朝" w:cs="Arial"/>
          <w:color w:val="000000"/>
          <w:sz w:val="22"/>
          <w:szCs w:val="22"/>
        </w:rPr>
        <w:t>世界のレジャー</w:t>
      </w:r>
      <w:r w:rsidR="00A41B4E" w:rsidRPr="004822A8">
        <w:rPr>
          <w:rFonts w:ascii="Arial" w:eastAsia="ＭＳ 明朝" w:hAnsi="ＭＳ 明朝" w:cs="Arial"/>
          <w:color w:val="000000"/>
          <w:sz w:val="22"/>
          <w:szCs w:val="22"/>
        </w:rPr>
        <w:t>・観光の</w:t>
      </w:r>
      <w:r w:rsidR="009079C1" w:rsidRPr="004822A8">
        <w:rPr>
          <w:rFonts w:ascii="Arial" w:eastAsia="ＭＳ 明朝" w:hAnsi="ＭＳ 明朝" w:cs="Arial"/>
          <w:color w:val="000000"/>
          <w:sz w:val="22"/>
          <w:szCs w:val="22"/>
        </w:rPr>
        <w:t>中心地</w:t>
      </w:r>
      <w:r w:rsidR="006E5BCB" w:rsidRPr="004822A8">
        <w:rPr>
          <w:rFonts w:ascii="Arial" w:eastAsia="ＭＳ 明朝" w:hAnsi="ＭＳ 明朝" w:cs="Arial"/>
          <w:color w:val="000000"/>
          <w:sz w:val="22"/>
          <w:szCs w:val="22"/>
        </w:rPr>
        <w:t>として発展</w:t>
      </w:r>
      <w:r w:rsidR="00262A3E" w:rsidRPr="004822A8">
        <w:rPr>
          <w:rFonts w:ascii="Arial" w:eastAsia="ＭＳ 明朝" w:hAnsi="ＭＳ 明朝" w:cs="Arial"/>
          <w:color w:val="000000"/>
          <w:sz w:val="22"/>
          <w:szCs w:val="22"/>
        </w:rPr>
        <w:t>させる</w:t>
      </w:r>
      <w:r w:rsidR="006E5BCB" w:rsidRPr="004822A8">
        <w:rPr>
          <w:rFonts w:ascii="Arial" w:eastAsia="ＭＳ 明朝" w:hAnsi="ＭＳ 明朝" w:cs="Arial"/>
          <w:color w:val="000000"/>
          <w:sz w:val="22"/>
          <w:szCs w:val="22"/>
        </w:rPr>
        <w:t>という私たちの目標に対してご支援くださった</w:t>
      </w:r>
      <w:r w:rsidR="008700A0" w:rsidRPr="004822A8">
        <w:rPr>
          <w:rFonts w:ascii="Arial" w:eastAsia="ＭＳ 明朝" w:hAnsi="ＭＳ 明朝" w:cs="Arial"/>
          <w:color w:val="000000"/>
          <w:sz w:val="22"/>
          <w:szCs w:val="22"/>
        </w:rPr>
        <w:t>中国・</w:t>
      </w:r>
      <w:r w:rsidR="006E5BCB" w:rsidRPr="004822A8">
        <w:rPr>
          <w:rFonts w:ascii="Arial" w:eastAsia="ＭＳ 明朝" w:hAnsi="ＭＳ 明朝" w:cs="Arial"/>
          <w:color w:val="000000"/>
          <w:sz w:val="22"/>
          <w:szCs w:val="22"/>
        </w:rPr>
        <w:t>マカオ政府の皆さまにも感謝申し上げます。</w:t>
      </w:r>
      <w:r w:rsidRPr="004822A8">
        <w:rPr>
          <w:rFonts w:ascii="Arial" w:eastAsia="ＭＳ 明朝" w:hAnsi="ＭＳ 明朝" w:cs="Arial"/>
          <w:color w:val="000000"/>
          <w:sz w:val="22"/>
          <w:szCs w:val="22"/>
        </w:rPr>
        <w:t>」</w:t>
      </w:r>
    </w:p>
    <w:p w:rsidR="0082140D" w:rsidRPr="004822A8" w:rsidRDefault="0082140D" w:rsidP="0082140D">
      <w:pPr>
        <w:autoSpaceDE w:val="0"/>
        <w:autoSpaceDN w:val="0"/>
        <w:adjustRightInd w:val="0"/>
        <w:snapToGrid w:val="0"/>
        <w:contextualSpacing/>
        <w:jc w:val="both"/>
        <w:rPr>
          <w:rFonts w:ascii="Arial" w:eastAsia="ＭＳ 明朝" w:hAnsi="Arial" w:cs="Arial"/>
          <w:b/>
          <w:color w:val="000000"/>
          <w:sz w:val="22"/>
          <w:szCs w:val="22"/>
        </w:rPr>
      </w:pPr>
    </w:p>
    <w:p w:rsidR="0082140D" w:rsidRPr="004822A8" w:rsidRDefault="00DB4641"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b/>
          <w:color w:val="000000"/>
          <w:sz w:val="22"/>
          <w:szCs w:val="22"/>
        </w:rPr>
        <w:t>メルコ・クラウン・</w:t>
      </w:r>
      <w:r w:rsidR="006146BC" w:rsidRPr="004822A8">
        <w:rPr>
          <w:rFonts w:ascii="Arial" w:eastAsia="ＭＳ 明朝" w:hAnsi="ＭＳ 明朝" w:cs="Arial"/>
          <w:b/>
          <w:color w:val="000000"/>
          <w:sz w:val="22"/>
          <w:szCs w:val="22"/>
        </w:rPr>
        <w:t>エンターテインメント</w:t>
      </w:r>
      <w:r w:rsidRPr="004822A8">
        <w:rPr>
          <w:rFonts w:ascii="Arial" w:eastAsia="ＭＳ 明朝" w:hAnsi="ＭＳ 明朝" w:cs="Arial"/>
          <w:b/>
          <w:color w:val="000000"/>
          <w:sz w:val="22"/>
          <w:szCs w:val="22"/>
        </w:rPr>
        <w:t>の</w:t>
      </w:r>
      <w:r w:rsidR="00A41B4E" w:rsidRPr="004822A8">
        <w:rPr>
          <w:rFonts w:ascii="Arial" w:eastAsia="ＭＳ 明朝" w:hAnsi="ＭＳ 明朝" w:cs="Arial"/>
          <w:b/>
          <w:color w:val="000000"/>
          <w:sz w:val="22"/>
          <w:szCs w:val="22"/>
        </w:rPr>
        <w:t>共同会長</w:t>
      </w:r>
      <w:r w:rsidRPr="004822A8">
        <w:rPr>
          <w:rFonts w:ascii="Arial" w:eastAsia="ＭＳ 明朝" w:hAnsi="ＭＳ 明朝" w:cs="Arial"/>
          <w:b/>
          <w:color w:val="000000"/>
          <w:sz w:val="22"/>
          <w:szCs w:val="22"/>
        </w:rPr>
        <w:t>であるジェームズ・パッカー氏</w:t>
      </w:r>
      <w:r w:rsidRPr="004822A8">
        <w:rPr>
          <w:rFonts w:ascii="Arial" w:eastAsia="ＭＳ 明朝" w:hAnsi="ＭＳ 明朝" w:cs="Arial"/>
          <w:color w:val="000000"/>
          <w:sz w:val="22"/>
          <w:szCs w:val="22"/>
        </w:rPr>
        <w:t>はさらに次のように付け加えました。「このようなすばらしきリゾートのオープンを祝す重要な場にローレンス氏とともに居合わせることができて本当にうれしく思います。」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0E4EB9"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「世界</w:t>
      </w:r>
      <w:r w:rsidR="00AB7DFE" w:rsidRPr="004822A8">
        <w:rPr>
          <w:rFonts w:ascii="Arial" w:eastAsia="ＭＳ 明朝" w:hAnsi="ＭＳ 明朝" w:cs="Arial"/>
          <w:color w:val="000000"/>
          <w:sz w:val="22"/>
          <w:szCs w:val="22"/>
        </w:rPr>
        <w:t>初</w:t>
      </w:r>
      <w:r w:rsidRPr="004822A8">
        <w:rPr>
          <w:rFonts w:ascii="Arial" w:eastAsia="ＭＳ 明朝" w:hAnsi="ＭＳ 明朝" w:cs="Arial"/>
          <w:color w:val="000000"/>
          <w:sz w:val="22"/>
          <w:szCs w:val="22"/>
        </w:rPr>
        <w:t>の</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を勢揃いさせたスタジオ・シティは、いまや国際的に認知されたレジャー開発案件としてその名を確立させつつあり、世界規模で旅行地としてのマカオの魅力を高めるものであります。」</w:t>
      </w:r>
      <w:r w:rsidR="0082140D" w:rsidRPr="004822A8">
        <w:rPr>
          <w:rFonts w:ascii="Arial" w:eastAsia="ＭＳ 明朝" w:hAnsi="Arial" w:cs="Arial"/>
          <w:color w:val="000000"/>
          <w:sz w:val="22"/>
          <w:szCs w:val="22"/>
        </w:rPr>
        <w:t xml:space="preserve"> </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CB642C"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「スタジオ・シティの本</w:t>
      </w:r>
      <w:r w:rsidR="00D3580B" w:rsidRPr="004822A8">
        <w:rPr>
          <w:rFonts w:ascii="Arial" w:eastAsia="ＭＳ 明朝" w:hAnsi="ＭＳ 明朝" w:cs="Arial"/>
          <w:color w:val="000000"/>
          <w:sz w:val="22"/>
          <w:szCs w:val="22"/>
        </w:rPr>
        <w:t>日のグランド・オープンは、アジアやその他外国のレジャー旅行者の進化しつづける需要に応え</w:t>
      </w:r>
      <w:r w:rsidR="00460E73" w:rsidRPr="004822A8">
        <w:rPr>
          <w:rFonts w:ascii="Arial" w:eastAsia="ＭＳ 明朝" w:hAnsi="ＭＳ 明朝" w:cs="Arial"/>
          <w:color w:val="000000"/>
          <w:sz w:val="22"/>
          <w:szCs w:val="22"/>
        </w:rPr>
        <w:t>た</w:t>
      </w:r>
      <w:r w:rsidR="00D3580B" w:rsidRPr="004822A8">
        <w:rPr>
          <w:rFonts w:ascii="Arial" w:eastAsia="ＭＳ 明朝" w:hAnsi="ＭＳ 明朝" w:cs="Arial"/>
          <w:color w:val="000000"/>
          <w:sz w:val="22"/>
          <w:szCs w:val="22"/>
        </w:rPr>
        <w:t>、レジャーと</w:t>
      </w:r>
      <w:r w:rsidR="006146BC" w:rsidRPr="004822A8">
        <w:rPr>
          <w:rFonts w:ascii="Arial" w:eastAsia="ＭＳ 明朝" w:hAnsi="ＭＳ 明朝" w:cs="Arial"/>
          <w:color w:val="000000"/>
          <w:sz w:val="22"/>
          <w:szCs w:val="22"/>
        </w:rPr>
        <w:t>エンターテインメント</w:t>
      </w:r>
      <w:r w:rsidR="00D3580B" w:rsidRPr="004822A8">
        <w:rPr>
          <w:rFonts w:ascii="Arial" w:eastAsia="ＭＳ 明朝" w:hAnsi="ＭＳ 明朝" w:cs="Arial"/>
          <w:color w:val="000000"/>
          <w:sz w:val="22"/>
          <w:szCs w:val="22"/>
        </w:rPr>
        <w:t>の</w:t>
      </w:r>
      <w:r w:rsidR="00063317" w:rsidRPr="004822A8">
        <w:rPr>
          <w:rFonts w:ascii="Arial" w:eastAsia="ＭＳ 明朝" w:hAnsi="ＭＳ 明朝" w:cs="Arial"/>
          <w:color w:val="000000"/>
          <w:sz w:val="22"/>
          <w:szCs w:val="22"/>
        </w:rPr>
        <w:t>世界レベルの</w:t>
      </w:r>
      <w:r w:rsidR="00D3580B" w:rsidRPr="004822A8">
        <w:rPr>
          <w:rFonts w:ascii="Arial" w:eastAsia="ＭＳ 明朝" w:hAnsi="ＭＳ 明朝" w:cs="Arial"/>
          <w:color w:val="000000"/>
          <w:sz w:val="22"/>
          <w:szCs w:val="22"/>
        </w:rPr>
        <w:t>ポートフォリオをアジアに</w:t>
      </w:r>
      <w:r w:rsidR="00DB1816" w:rsidRPr="004822A8">
        <w:rPr>
          <w:rFonts w:ascii="Arial" w:eastAsia="ＭＳ 明朝" w:hAnsi="ＭＳ 明朝" w:cs="Arial"/>
          <w:color w:val="000000"/>
          <w:sz w:val="22"/>
          <w:szCs w:val="22"/>
        </w:rPr>
        <w:t>おいて開発するという私たちの全体</w:t>
      </w:r>
      <w:r w:rsidR="00D3580B" w:rsidRPr="004822A8">
        <w:rPr>
          <w:rFonts w:ascii="Arial" w:eastAsia="ＭＳ 明朝" w:hAnsi="ＭＳ 明朝" w:cs="Arial"/>
          <w:color w:val="000000"/>
          <w:sz w:val="22"/>
          <w:szCs w:val="22"/>
        </w:rPr>
        <w:t>的な戦略的ビジョンを達成するための重要なステップ</w:t>
      </w:r>
      <w:r w:rsidR="00E43C0E" w:rsidRPr="004822A8">
        <w:rPr>
          <w:rFonts w:ascii="Arial" w:eastAsia="ＭＳ 明朝" w:hAnsi="ＭＳ 明朝" w:cs="Arial"/>
          <w:color w:val="000000"/>
          <w:sz w:val="22"/>
          <w:szCs w:val="22"/>
        </w:rPr>
        <w:t>であります。</w:t>
      </w:r>
      <w:r w:rsidR="00D3580B" w:rsidRPr="004822A8">
        <w:rPr>
          <w:rFonts w:ascii="Arial" w:eastAsia="ＭＳ 明朝" w:hAnsi="ＭＳ 明朝" w:cs="Arial"/>
          <w:color w:val="000000"/>
          <w:sz w:val="22"/>
          <w:szCs w:val="22"/>
        </w:rPr>
        <w:t>」</w:t>
      </w:r>
    </w:p>
    <w:p w:rsidR="0082140D" w:rsidRPr="004822A8" w:rsidRDefault="0082140D" w:rsidP="0082140D">
      <w:pPr>
        <w:autoSpaceDE w:val="0"/>
        <w:autoSpaceDN w:val="0"/>
        <w:adjustRightInd w:val="0"/>
        <w:snapToGrid w:val="0"/>
        <w:contextualSpacing/>
        <w:rPr>
          <w:rFonts w:ascii="Arial" w:eastAsia="ＭＳ 明朝" w:hAnsi="Arial" w:cs="Arial"/>
          <w:color w:val="000000"/>
          <w:sz w:val="22"/>
          <w:szCs w:val="22"/>
        </w:rPr>
      </w:pPr>
    </w:p>
    <w:p w:rsidR="0082140D" w:rsidRPr="004822A8" w:rsidRDefault="0082140D" w:rsidP="0082140D">
      <w:pPr>
        <w:autoSpaceDE w:val="0"/>
        <w:autoSpaceDN w:val="0"/>
        <w:adjustRightInd w:val="0"/>
        <w:snapToGrid w:val="0"/>
        <w:contextualSpacing/>
        <w:jc w:val="center"/>
        <w:rPr>
          <w:rFonts w:ascii="Arial" w:eastAsia="ＭＳ 明朝" w:hAnsi="Arial" w:cs="Arial"/>
          <w:b/>
          <w:color w:val="000000"/>
          <w:sz w:val="22"/>
          <w:szCs w:val="22"/>
        </w:rPr>
      </w:pPr>
    </w:p>
    <w:p w:rsidR="0082140D" w:rsidRPr="004822A8" w:rsidRDefault="006146BC" w:rsidP="0082140D">
      <w:pPr>
        <w:autoSpaceDE w:val="0"/>
        <w:autoSpaceDN w:val="0"/>
        <w:adjustRightInd w:val="0"/>
        <w:snapToGrid w:val="0"/>
        <w:contextualSpacing/>
        <w:jc w:val="center"/>
        <w:rPr>
          <w:rFonts w:ascii="Arial" w:eastAsia="ＭＳ 明朝" w:hAnsi="Arial" w:cs="Arial"/>
          <w:b/>
          <w:color w:val="000000"/>
          <w:sz w:val="22"/>
          <w:szCs w:val="22"/>
        </w:rPr>
      </w:pPr>
      <w:r w:rsidRPr="004822A8">
        <w:rPr>
          <w:rFonts w:ascii="Arial" w:eastAsia="ＭＳ 明朝" w:hAnsi="ＭＳ 明朝" w:cs="Arial"/>
          <w:b/>
          <w:color w:val="000000"/>
          <w:sz w:val="22"/>
          <w:szCs w:val="22"/>
        </w:rPr>
        <w:t>エンターテインメント</w:t>
      </w:r>
      <w:r w:rsidR="00460E73" w:rsidRPr="004822A8">
        <w:rPr>
          <w:rFonts w:ascii="Arial" w:eastAsia="ＭＳ 明朝" w:hAnsi="ＭＳ 明朝" w:cs="Arial"/>
          <w:b/>
          <w:color w:val="000000"/>
          <w:sz w:val="22"/>
          <w:szCs w:val="22"/>
        </w:rPr>
        <w:t>に着想を得たレジャー・スポットを再定義する</w:t>
      </w:r>
      <w:r w:rsidR="0082140D" w:rsidRPr="004822A8">
        <w:rPr>
          <w:rFonts w:ascii="Arial" w:eastAsia="ＭＳ 明朝" w:hAnsi="Arial" w:cs="Arial"/>
          <w:b/>
          <w:color w:val="000000"/>
          <w:sz w:val="22"/>
          <w:szCs w:val="22"/>
        </w:rPr>
        <w:t xml:space="preserve"> </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6C5AB8"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スタジオ・シティは今、マカオひいてはアジアにおけるレジャー</w:t>
      </w:r>
      <w:r w:rsidR="00B63AC8" w:rsidRPr="004822A8">
        <w:rPr>
          <w:rFonts w:ascii="Arial" w:eastAsia="ＭＳ 明朝" w:hAnsi="ＭＳ 明朝" w:cs="Arial"/>
          <w:color w:val="000000"/>
          <w:sz w:val="22"/>
          <w:szCs w:val="22"/>
        </w:rPr>
        <w:t>リゾートの概念を再定義しようとしています。国際的なブランド力を有する</w:t>
      </w:r>
      <w:r w:rsidR="006146BC" w:rsidRPr="004822A8">
        <w:rPr>
          <w:rFonts w:ascii="Arial" w:eastAsia="ＭＳ 明朝" w:hAnsi="ＭＳ 明朝" w:cs="Arial"/>
          <w:color w:val="000000"/>
          <w:sz w:val="22"/>
          <w:szCs w:val="22"/>
        </w:rPr>
        <w:t>エンターテインメント</w:t>
      </w:r>
      <w:r w:rsidR="00B63AC8" w:rsidRPr="004822A8">
        <w:rPr>
          <w:rFonts w:ascii="Arial" w:eastAsia="ＭＳ 明朝" w:hAnsi="ＭＳ 明朝" w:cs="Arial"/>
          <w:color w:val="000000"/>
          <w:sz w:val="22"/>
          <w:szCs w:val="22"/>
        </w:rPr>
        <w:t>、さらにはプレミアムなホテル施設や「映画スター」</w:t>
      </w:r>
      <w:r w:rsidR="00623B66" w:rsidRPr="004822A8">
        <w:rPr>
          <w:rFonts w:ascii="Arial" w:eastAsia="ＭＳ 明朝" w:hAnsi="ＭＳ 明朝" w:cs="Arial"/>
          <w:color w:val="000000"/>
          <w:sz w:val="22"/>
          <w:szCs w:val="22"/>
        </w:rPr>
        <w:t>気分になれる</w:t>
      </w:r>
      <w:r w:rsidR="00B63AC8" w:rsidRPr="004822A8">
        <w:rPr>
          <w:rFonts w:ascii="Arial" w:eastAsia="ＭＳ 明朝" w:hAnsi="ＭＳ 明朝" w:cs="Arial"/>
          <w:color w:val="000000"/>
          <w:sz w:val="22"/>
          <w:szCs w:val="22"/>
        </w:rPr>
        <w:t>サービスは、まさに「スターのように暮らす」という願望をかなえるものです。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70528F" w:rsidRPr="004822A8" w:rsidRDefault="00623B66"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ワールド</w:t>
      </w:r>
      <w:r w:rsidR="00525948" w:rsidRPr="004822A8">
        <w:rPr>
          <w:rFonts w:ascii="Arial" w:eastAsia="ＭＳ 明朝" w:hAnsi="ＭＳ 明朝" w:cs="Arial"/>
          <w:color w:val="000000"/>
          <w:sz w:val="22"/>
          <w:szCs w:val="22"/>
        </w:rPr>
        <w:t>クラスの</w:t>
      </w:r>
      <w:r w:rsidRPr="004822A8">
        <w:rPr>
          <w:rFonts w:ascii="Arial" w:eastAsia="ＭＳ 明朝" w:hAnsi="ＭＳ 明朝" w:cs="Arial"/>
          <w:color w:val="000000"/>
          <w:sz w:val="22"/>
          <w:szCs w:val="22"/>
        </w:rPr>
        <w:t>非ギャンブル</w:t>
      </w:r>
      <w:r w:rsidR="00525948" w:rsidRPr="004822A8">
        <w:rPr>
          <w:rFonts w:ascii="Arial" w:eastAsia="ＭＳ 明朝" w:hAnsi="ＭＳ 明朝" w:cs="Arial"/>
          <w:color w:val="000000"/>
          <w:sz w:val="22"/>
          <w:szCs w:val="22"/>
        </w:rPr>
        <w:t>・</w:t>
      </w:r>
      <w:r w:rsidR="006146BC" w:rsidRPr="004822A8">
        <w:rPr>
          <w:rFonts w:ascii="Arial" w:eastAsia="ＭＳ 明朝" w:hAnsi="ＭＳ 明朝" w:cs="Arial"/>
          <w:color w:val="000000"/>
          <w:sz w:val="22"/>
          <w:szCs w:val="22"/>
        </w:rPr>
        <w:t>エンターテインメント</w:t>
      </w:r>
      <w:r w:rsidR="00525948" w:rsidRPr="004822A8">
        <w:rPr>
          <w:rFonts w:ascii="Arial" w:eastAsia="ＭＳ 明朝" w:hAnsi="ＭＳ 明朝" w:cs="Arial"/>
          <w:color w:val="000000"/>
          <w:sz w:val="22"/>
          <w:szCs w:val="22"/>
        </w:rPr>
        <w:t>は、</w:t>
      </w:r>
      <w:r w:rsidR="00390B80" w:rsidRPr="004822A8">
        <w:rPr>
          <w:rFonts w:ascii="Arial" w:eastAsia="ＭＳ 明朝" w:hAnsi="ＭＳ 明朝" w:cs="Arial"/>
          <w:color w:val="000000"/>
          <w:sz w:val="22"/>
          <w:szCs w:val="22"/>
        </w:rPr>
        <w:t>間違いなく</w:t>
      </w:r>
      <w:r w:rsidR="00525948" w:rsidRPr="004822A8">
        <w:rPr>
          <w:rFonts w:ascii="Arial" w:eastAsia="ＭＳ 明朝" w:hAnsi="ＭＳ 明朝" w:cs="Arial"/>
          <w:color w:val="000000"/>
          <w:sz w:val="22"/>
          <w:szCs w:val="22"/>
        </w:rPr>
        <w:t>スタジオ・シティへの来場者をわくわ</w:t>
      </w:r>
      <w:r w:rsidR="008966ED" w:rsidRPr="004822A8">
        <w:rPr>
          <w:rFonts w:ascii="Arial" w:eastAsia="ＭＳ 明朝" w:hAnsi="ＭＳ 明朝" w:cs="Arial"/>
          <w:color w:val="000000"/>
          <w:sz w:val="22"/>
          <w:szCs w:val="22"/>
        </w:rPr>
        <w:t>く</w:t>
      </w:r>
      <w:r w:rsidR="00525948" w:rsidRPr="004822A8">
        <w:rPr>
          <w:rFonts w:ascii="Arial" w:eastAsia="ＭＳ 明朝" w:hAnsi="ＭＳ 明朝" w:cs="Arial"/>
          <w:color w:val="000000"/>
          <w:sz w:val="22"/>
          <w:szCs w:val="22"/>
        </w:rPr>
        <w:t>させることでしょう。</w:t>
      </w:r>
      <w:r w:rsidR="008966ED" w:rsidRPr="004822A8">
        <w:rPr>
          <w:rFonts w:ascii="Arial" w:eastAsia="ＭＳ 明朝" w:hAnsi="ＭＳ 明朝" w:cs="Arial"/>
          <w:color w:val="000000"/>
          <w:sz w:val="22"/>
          <w:szCs w:val="22"/>
        </w:rPr>
        <w:t>アイコン的なゴールデン・リール</w:t>
      </w:r>
      <w:r w:rsidR="008966ED" w:rsidRPr="004822A8">
        <w:rPr>
          <w:rFonts w:ascii="Arial" w:eastAsia="ＭＳ 明朝" w:hAnsi="Arial" w:cs="Arial"/>
          <w:color w:val="000000"/>
          <w:sz w:val="22"/>
          <w:szCs w:val="22"/>
        </w:rPr>
        <w:t>―</w:t>
      </w:r>
      <w:r w:rsidR="008966ED" w:rsidRPr="004822A8">
        <w:rPr>
          <w:rFonts w:ascii="Arial" w:eastAsia="ＭＳ 明朝" w:hAnsi="ＭＳ 明朝" w:cs="Arial"/>
          <w:color w:val="000000"/>
          <w:sz w:val="22"/>
          <w:szCs w:val="22"/>
        </w:rPr>
        <w:t>世界一の高さを誇る</w:t>
      </w:r>
      <w:r w:rsidR="00390B80" w:rsidRPr="004822A8">
        <w:rPr>
          <w:rFonts w:ascii="Arial" w:eastAsia="ＭＳ 明朝" w:hAnsi="Arial" w:cs="Arial"/>
          <w:color w:val="000000"/>
          <w:sz w:val="22"/>
          <w:szCs w:val="22"/>
        </w:rPr>
        <w:t>8</w:t>
      </w:r>
      <w:r w:rsidR="00390B80" w:rsidRPr="004822A8">
        <w:rPr>
          <w:rFonts w:ascii="Arial" w:eastAsia="ＭＳ 明朝" w:hAnsi="ＭＳ 明朝" w:cs="Arial"/>
          <w:color w:val="000000"/>
          <w:sz w:val="22"/>
          <w:szCs w:val="22"/>
        </w:rPr>
        <w:t>の字型観覧者</w:t>
      </w:r>
      <w:r w:rsidR="00390B80" w:rsidRPr="004822A8">
        <w:rPr>
          <w:rFonts w:ascii="Arial" w:eastAsia="ＭＳ 明朝" w:hAnsi="Arial" w:cs="Arial"/>
          <w:color w:val="000000"/>
          <w:sz w:val="22"/>
          <w:szCs w:val="22"/>
        </w:rPr>
        <w:t>―</w:t>
      </w:r>
      <w:r w:rsidR="00390B80" w:rsidRPr="004822A8">
        <w:rPr>
          <w:rFonts w:ascii="Arial" w:eastAsia="ＭＳ 明朝" w:hAnsi="ＭＳ 明朝" w:cs="Arial"/>
          <w:color w:val="000000"/>
          <w:sz w:val="22"/>
          <w:szCs w:val="22"/>
        </w:rPr>
        <w:t>を擁し</w:t>
      </w:r>
      <w:r w:rsidR="00DD08F8" w:rsidRPr="004822A8">
        <w:rPr>
          <w:rFonts w:ascii="Arial" w:eastAsia="ＭＳ 明朝" w:hAnsi="ＭＳ 明朝" w:cs="Arial"/>
          <w:color w:val="000000"/>
          <w:sz w:val="22"/>
          <w:szCs w:val="22"/>
        </w:rPr>
        <w:t>、</w:t>
      </w:r>
      <w:r w:rsidR="008966ED" w:rsidRPr="004822A8">
        <w:rPr>
          <w:rFonts w:ascii="Arial" w:eastAsia="ＭＳ 明朝" w:hAnsi="ＭＳ 明朝" w:cs="Arial"/>
          <w:color w:val="000000"/>
          <w:sz w:val="22"/>
          <w:szCs w:val="22"/>
        </w:rPr>
        <w:t>アール・デコ調の外観</w:t>
      </w:r>
      <w:r w:rsidRPr="004822A8">
        <w:rPr>
          <w:rFonts w:ascii="Arial" w:eastAsia="ＭＳ 明朝" w:hAnsi="ＭＳ 明朝" w:cs="Arial"/>
          <w:color w:val="000000"/>
          <w:sz w:val="22"/>
          <w:szCs w:val="22"/>
        </w:rPr>
        <w:t>を持つ</w:t>
      </w:r>
      <w:r w:rsidR="00DD08F8" w:rsidRPr="004822A8">
        <w:rPr>
          <w:rFonts w:ascii="Arial" w:eastAsia="ＭＳ 明朝" w:hAnsi="ＭＳ 明朝" w:cs="Arial"/>
          <w:color w:val="000000"/>
          <w:sz w:val="22"/>
          <w:szCs w:val="22"/>
        </w:rPr>
        <w:t>本施設では</w:t>
      </w:r>
      <w:r w:rsidR="00390B80" w:rsidRPr="004822A8">
        <w:rPr>
          <w:rFonts w:ascii="Arial" w:eastAsia="ＭＳ 明朝" w:hAnsi="ＭＳ 明朝" w:cs="Arial"/>
          <w:color w:val="000000"/>
          <w:sz w:val="22"/>
          <w:szCs w:val="22"/>
        </w:rPr>
        <w:t>、ノンストップの</w:t>
      </w:r>
      <w:r w:rsidR="006146BC" w:rsidRPr="004822A8">
        <w:rPr>
          <w:rFonts w:ascii="Arial" w:eastAsia="ＭＳ 明朝" w:hAnsi="ＭＳ 明朝" w:cs="Arial"/>
          <w:color w:val="000000"/>
          <w:sz w:val="22"/>
          <w:szCs w:val="22"/>
        </w:rPr>
        <w:t>エンターテインメント</w:t>
      </w:r>
      <w:r w:rsidR="00390B80" w:rsidRPr="004822A8">
        <w:rPr>
          <w:rFonts w:ascii="Arial" w:eastAsia="ＭＳ 明朝" w:hAnsi="ＭＳ 明朝" w:cs="Arial"/>
          <w:color w:val="000000"/>
          <w:sz w:val="22"/>
          <w:szCs w:val="22"/>
        </w:rPr>
        <w:t>を提供します。これら</w:t>
      </w:r>
      <w:r w:rsidR="006146BC" w:rsidRPr="004822A8">
        <w:rPr>
          <w:rFonts w:ascii="Arial" w:eastAsia="ＭＳ 明朝" w:hAnsi="ＭＳ 明朝" w:cs="Arial"/>
          <w:color w:val="000000"/>
          <w:sz w:val="22"/>
          <w:szCs w:val="22"/>
        </w:rPr>
        <w:t>エンターテインメント</w:t>
      </w:r>
      <w:r w:rsidR="00390B80" w:rsidRPr="004822A8">
        <w:rPr>
          <w:rFonts w:ascii="Arial" w:eastAsia="ＭＳ 明朝" w:hAnsi="ＭＳ 明朝" w:cs="Arial"/>
          <w:color w:val="000000"/>
          <w:sz w:val="22"/>
          <w:szCs w:val="22"/>
        </w:rPr>
        <w:t>には、</w:t>
      </w:r>
      <w:r w:rsidR="0070528F" w:rsidRPr="004822A8">
        <w:rPr>
          <w:rFonts w:ascii="Arial" w:eastAsia="ＭＳ 明朝" w:hAnsi="ＭＳ 明朝" w:cs="Arial"/>
          <w:color w:val="000000"/>
          <w:sz w:val="22"/>
          <w:szCs w:val="22"/>
        </w:rPr>
        <w:t>アクション満載の</w:t>
      </w:r>
      <w:r w:rsidR="0070528F" w:rsidRPr="004822A8">
        <w:rPr>
          <w:rFonts w:ascii="Arial" w:eastAsia="ＭＳ 明朝" w:hAnsi="Arial" w:cs="Arial"/>
          <w:color w:val="000000"/>
          <w:sz w:val="22"/>
          <w:szCs w:val="22"/>
        </w:rPr>
        <w:t>4D</w:t>
      </w:r>
      <w:r w:rsidR="0070528F" w:rsidRPr="004822A8">
        <w:rPr>
          <w:rFonts w:ascii="Arial" w:eastAsia="ＭＳ 明朝" w:hAnsi="ＭＳ 明朝" w:cs="Arial"/>
          <w:color w:val="000000"/>
          <w:sz w:val="22"/>
          <w:szCs w:val="22"/>
        </w:rPr>
        <w:t>フライト・シミュレーション・ライドを体験できる</w:t>
      </w:r>
      <w:r w:rsidR="0070528F" w:rsidRPr="004822A8">
        <w:rPr>
          <w:rFonts w:ascii="Arial" w:eastAsia="ＭＳ 明朝" w:hAnsi="ＭＳ 明朝" w:cs="Arial"/>
          <w:sz w:val="20"/>
          <w:szCs w:val="20"/>
        </w:rPr>
        <w:t>「バットマン・ダークフライト」、</w:t>
      </w:r>
      <w:r w:rsidR="0070528F" w:rsidRPr="004822A8">
        <w:rPr>
          <w:rFonts w:ascii="Arial" w:eastAsia="ＭＳ 明朝" w:hAnsi="Arial" w:cs="Arial"/>
          <w:color w:val="000000"/>
          <w:sz w:val="22"/>
          <w:szCs w:val="22"/>
        </w:rPr>
        <w:t>4</w:t>
      </w:r>
      <w:r w:rsidRPr="004822A8">
        <w:rPr>
          <w:rFonts w:ascii="Arial" w:eastAsia="ＭＳ 明朝" w:hAnsi="ＭＳ 明朝" w:cs="Arial"/>
          <w:color w:val="000000"/>
          <w:sz w:val="22"/>
          <w:szCs w:val="22"/>
        </w:rPr>
        <w:t>万</w:t>
      </w:r>
      <w:r w:rsidR="0070528F" w:rsidRPr="004822A8">
        <w:rPr>
          <w:rFonts w:ascii="Arial" w:eastAsia="ＭＳ 明朝" w:hAnsi="ＭＳ 明朝" w:cs="Arial"/>
          <w:color w:val="000000"/>
          <w:sz w:val="22"/>
          <w:szCs w:val="22"/>
        </w:rPr>
        <w:t>平方</w:t>
      </w:r>
      <w:r w:rsidR="00ED0F5F" w:rsidRPr="004822A8">
        <w:rPr>
          <w:rFonts w:ascii="Arial" w:eastAsia="ＭＳ 明朝" w:hAnsi="ＭＳ 明朝" w:cs="Arial"/>
          <w:color w:val="000000"/>
          <w:sz w:val="22"/>
          <w:szCs w:val="22"/>
        </w:rPr>
        <w:t>フィート</w:t>
      </w:r>
      <w:r w:rsidR="0070528F" w:rsidRPr="004822A8">
        <w:rPr>
          <w:rFonts w:ascii="Arial" w:eastAsia="ＭＳ 明朝" w:hAnsi="ＭＳ 明朝" w:cs="Arial"/>
          <w:color w:val="000000"/>
          <w:sz w:val="22"/>
          <w:szCs w:val="22"/>
        </w:rPr>
        <w:t>の、家族のための</w:t>
      </w:r>
      <w:r w:rsidR="006146BC" w:rsidRPr="004822A8">
        <w:rPr>
          <w:rFonts w:ascii="Arial" w:eastAsia="ＭＳ 明朝" w:hAnsi="ＭＳ 明朝" w:cs="Arial"/>
          <w:color w:val="000000"/>
          <w:sz w:val="22"/>
          <w:szCs w:val="22"/>
        </w:rPr>
        <w:t>エンターテインメント</w:t>
      </w:r>
      <w:r w:rsidR="0070528F" w:rsidRPr="004822A8">
        <w:rPr>
          <w:rFonts w:ascii="Arial" w:eastAsia="ＭＳ 明朝" w:hAnsi="ＭＳ 明朝" w:cs="Arial"/>
          <w:color w:val="000000"/>
          <w:sz w:val="22"/>
          <w:szCs w:val="22"/>
        </w:rPr>
        <w:t>・センターであり、ワーナー・ブラザーズ</w:t>
      </w:r>
      <w:r w:rsidRPr="004822A8">
        <w:rPr>
          <w:rFonts w:ascii="Arial" w:eastAsia="ＭＳ 明朝" w:hAnsi="ＭＳ 明朝" w:cs="Arial"/>
          <w:color w:val="000000"/>
          <w:sz w:val="22"/>
          <w:szCs w:val="22"/>
        </w:rPr>
        <w:t>の</w:t>
      </w:r>
      <w:r w:rsidR="0070528F" w:rsidRPr="004822A8">
        <w:rPr>
          <w:rFonts w:ascii="Arial" w:eastAsia="ＭＳ 明朝" w:hAnsi="Arial" w:cs="Arial"/>
          <w:color w:val="000000"/>
          <w:sz w:val="22"/>
          <w:szCs w:val="22"/>
        </w:rPr>
        <w:t>DC</w:t>
      </w:r>
      <w:r w:rsidR="0070528F" w:rsidRPr="004822A8">
        <w:rPr>
          <w:rFonts w:ascii="Arial" w:eastAsia="ＭＳ 明朝" w:hAnsi="ＭＳ 明朝" w:cs="Arial"/>
          <w:color w:val="000000"/>
          <w:sz w:val="22"/>
          <w:szCs w:val="22"/>
        </w:rPr>
        <w:t>コミック、ハンナ・バー</w:t>
      </w:r>
      <w:r w:rsidRPr="004822A8">
        <w:rPr>
          <w:rFonts w:ascii="Arial" w:eastAsia="ＭＳ 明朝" w:hAnsi="ＭＳ 明朝" w:cs="Arial"/>
          <w:color w:val="000000"/>
          <w:sz w:val="22"/>
          <w:szCs w:val="22"/>
        </w:rPr>
        <w:t>ベ</w:t>
      </w:r>
      <w:r w:rsidR="0070528F" w:rsidRPr="004822A8">
        <w:rPr>
          <w:rFonts w:ascii="Arial" w:eastAsia="ＭＳ 明朝" w:hAnsi="ＭＳ 明朝" w:cs="Arial"/>
          <w:color w:val="000000"/>
          <w:sz w:val="22"/>
          <w:szCs w:val="22"/>
        </w:rPr>
        <w:t>ラ・プロダクション</w:t>
      </w:r>
      <w:r w:rsidR="00DD08F8" w:rsidRPr="004822A8">
        <w:rPr>
          <w:rFonts w:ascii="Arial" w:eastAsia="ＭＳ 明朝" w:hAnsi="ＭＳ 明朝" w:cs="Arial"/>
          <w:color w:val="000000"/>
          <w:sz w:val="22"/>
          <w:szCs w:val="22"/>
        </w:rPr>
        <w:t>やルーニー・チューンズ</w:t>
      </w:r>
      <w:r w:rsidRPr="004822A8">
        <w:rPr>
          <w:rFonts w:ascii="Arial" w:eastAsia="ＭＳ 明朝" w:hAnsi="ＭＳ 明朝" w:cs="Arial"/>
          <w:color w:val="000000"/>
          <w:sz w:val="22"/>
          <w:szCs w:val="22"/>
        </w:rPr>
        <w:t>のライセンス群</w:t>
      </w:r>
      <w:r w:rsidR="00DD08F8" w:rsidRPr="004822A8">
        <w:rPr>
          <w:rFonts w:ascii="Arial" w:eastAsia="ＭＳ 明朝" w:hAnsi="ＭＳ 明朝" w:cs="Arial"/>
          <w:color w:val="000000"/>
          <w:sz w:val="22"/>
          <w:szCs w:val="22"/>
        </w:rPr>
        <w:t>など</w:t>
      </w:r>
      <w:r w:rsidR="0070528F" w:rsidRPr="004822A8">
        <w:rPr>
          <w:rFonts w:ascii="Arial" w:eastAsia="ＭＳ 明朝" w:hAnsi="ＭＳ 明朝" w:cs="Arial"/>
          <w:color w:val="000000"/>
          <w:sz w:val="22"/>
          <w:szCs w:val="22"/>
        </w:rPr>
        <w:t>世界中で知られたキャラクター</w:t>
      </w:r>
      <w:r w:rsidR="00DD08F8" w:rsidRPr="004822A8">
        <w:rPr>
          <w:rFonts w:ascii="Arial" w:eastAsia="ＭＳ 明朝" w:hAnsi="ＭＳ 明朝" w:cs="Arial"/>
          <w:color w:val="000000"/>
          <w:sz w:val="22"/>
          <w:szCs w:val="22"/>
        </w:rPr>
        <w:t>を擁した</w:t>
      </w:r>
      <w:r w:rsidR="0070528F" w:rsidRPr="004822A8">
        <w:rPr>
          <w:rFonts w:ascii="Arial" w:eastAsia="ＭＳ 明朝" w:hAnsi="ＭＳ 明朝" w:cs="Arial"/>
          <w:color w:val="000000"/>
          <w:sz w:val="22"/>
          <w:szCs w:val="22"/>
        </w:rPr>
        <w:t>「ワーナー・ブラザーズ・ファン・ゾーン」、</w:t>
      </w:r>
      <w:r w:rsidR="00DD08F8" w:rsidRPr="004822A8">
        <w:rPr>
          <w:rFonts w:ascii="Arial" w:eastAsia="ＭＳ 明朝" w:hAnsi="ＭＳ 明朝" w:cs="Arial"/>
          <w:color w:val="000000"/>
          <w:sz w:val="22"/>
          <w:szCs w:val="22"/>
        </w:rPr>
        <w:t>世界随一のマジックを見ることのできるライブ</w:t>
      </w:r>
      <w:r w:rsidRPr="004822A8">
        <w:rPr>
          <w:rFonts w:ascii="Arial" w:eastAsia="ＭＳ 明朝" w:hAnsi="ＭＳ 明朝" w:cs="Arial"/>
          <w:color w:val="000000"/>
          <w:sz w:val="22"/>
          <w:szCs w:val="22"/>
        </w:rPr>
        <w:t>・</w:t>
      </w:r>
      <w:r w:rsidR="00DD08F8" w:rsidRPr="004822A8">
        <w:rPr>
          <w:rFonts w:ascii="Arial" w:eastAsia="ＭＳ 明朝" w:hAnsi="ＭＳ 明朝" w:cs="Arial"/>
          <w:color w:val="000000"/>
          <w:sz w:val="22"/>
          <w:szCs w:val="22"/>
        </w:rPr>
        <w:t>マジックショー「ハウス・オブ・マジック</w:t>
      </w:r>
      <w:r w:rsidRPr="004822A8">
        <w:rPr>
          <w:rFonts w:ascii="Arial" w:eastAsia="ＭＳ 明朝" w:hAnsi="ＭＳ 明朝" w:cs="Arial"/>
          <w:color w:val="000000"/>
          <w:sz w:val="22"/>
          <w:szCs w:val="22"/>
        </w:rPr>
        <w:t>」、マカオ初のイビサ・</w:t>
      </w:r>
      <w:r w:rsidR="00DD08F8" w:rsidRPr="004822A8">
        <w:rPr>
          <w:rFonts w:ascii="Arial" w:eastAsia="ＭＳ 明朝" w:hAnsi="ＭＳ 明朝" w:cs="Arial"/>
          <w:color w:val="000000"/>
          <w:sz w:val="22"/>
          <w:szCs w:val="22"/>
        </w:rPr>
        <w:t>スタイルのナイトクラブ「パチャ・マカオ」、</w:t>
      </w:r>
      <w:r w:rsidR="00174CA0" w:rsidRPr="004822A8">
        <w:rPr>
          <w:rFonts w:ascii="Arial" w:eastAsia="ＭＳ 明朝" w:hAnsi="ＭＳ 明朝" w:cs="Arial"/>
          <w:color w:val="000000"/>
          <w:sz w:val="22"/>
          <w:szCs w:val="22"/>
        </w:rPr>
        <w:t>エキサイティングなライブコンサート、演劇やスポーツ、その他受賞式典や特別展示会を行う</w:t>
      </w:r>
      <w:r w:rsidR="00174CA0" w:rsidRPr="004822A8">
        <w:rPr>
          <w:rFonts w:ascii="Arial" w:eastAsia="ＭＳ 明朝" w:hAnsi="Arial" w:cs="Arial"/>
          <w:color w:val="000000"/>
          <w:sz w:val="22"/>
          <w:szCs w:val="22"/>
        </w:rPr>
        <w:t>5,000</w:t>
      </w:r>
      <w:r w:rsidR="00174CA0" w:rsidRPr="004822A8">
        <w:rPr>
          <w:rFonts w:ascii="Arial" w:eastAsia="ＭＳ 明朝" w:hAnsi="ＭＳ 明朝" w:cs="Arial"/>
          <w:color w:val="000000"/>
          <w:sz w:val="22"/>
          <w:szCs w:val="22"/>
        </w:rPr>
        <w:t>席の多目的娯楽センターである「スタジオ・シティ・イベント・センター」などがあります。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174CA0" w:rsidRPr="004822A8" w:rsidRDefault="00174CA0"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lastRenderedPageBreak/>
        <w:t>興奮必至の</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に</w:t>
      </w:r>
      <w:r w:rsidR="00800350" w:rsidRPr="004822A8">
        <w:rPr>
          <w:rFonts w:ascii="Arial" w:eastAsia="ＭＳ 明朝" w:hAnsi="ＭＳ 明朝" w:cs="Arial"/>
          <w:color w:val="000000"/>
          <w:sz w:val="22"/>
          <w:szCs w:val="22"/>
        </w:rPr>
        <w:t>加え</w:t>
      </w:r>
      <w:r w:rsidRPr="004822A8">
        <w:rPr>
          <w:rFonts w:ascii="Arial" w:eastAsia="ＭＳ 明朝" w:hAnsi="ＭＳ 明朝" w:cs="Arial"/>
          <w:color w:val="000000"/>
          <w:sz w:val="22"/>
          <w:szCs w:val="22"/>
        </w:rPr>
        <w:t>、約</w:t>
      </w:r>
      <w:r w:rsidRPr="004822A8">
        <w:rPr>
          <w:rFonts w:ascii="Arial" w:eastAsia="ＭＳ 明朝" w:hAnsi="Arial" w:cs="Arial"/>
          <w:color w:val="000000"/>
          <w:sz w:val="22"/>
          <w:szCs w:val="22"/>
        </w:rPr>
        <w:t>1,600</w:t>
      </w:r>
      <w:r w:rsidRPr="004822A8">
        <w:rPr>
          <w:rFonts w:ascii="Arial" w:eastAsia="ＭＳ 明朝" w:hAnsi="ＭＳ 明朝" w:cs="Arial"/>
          <w:color w:val="000000"/>
          <w:sz w:val="22"/>
          <w:szCs w:val="22"/>
        </w:rPr>
        <w:t>の客室を備えたスタジオ・シティ・ホテル</w:t>
      </w:r>
      <w:r w:rsidR="00800350" w:rsidRPr="004822A8">
        <w:rPr>
          <w:rFonts w:ascii="Arial" w:eastAsia="ＭＳ 明朝" w:hAnsi="ＭＳ 明朝" w:cs="Arial"/>
          <w:color w:val="000000"/>
          <w:sz w:val="22"/>
          <w:szCs w:val="22"/>
        </w:rPr>
        <w:t>でも様々な趣向</w:t>
      </w:r>
      <w:r w:rsidR="00140021" w:rsidRPr="004822A8">
        <w:rPr>
          <w:rFonts w:ascii="Arial" w:eastAsia="ＭＳ 明朝" w:hAnsi="ＭＳ 明朝" w:cs="Arial"/>
          <w:color w:val="000000"/>
          <w:sz w:val="22"/>
          <w:szCs w:val="22"/>
        </w:rPr>
        <w:t>をご用意しています。</w:t>
      </w:r>
      <w:r w:rsidR="00800350" w:rsidRPr="004822A8">
        <w:rPr>
          <w:rFonts w:ascii="Arial" w:eastAsia="ＭＳ 明朝" w:hAnsi="ＭＳ 明朝" w:cs="Arial"/>
          <w:color w:val="000000"/>
          <w:sz w:val="22"/>
          <w:szCs w:val="22"/>
        </w:rPr>
        <w:t>上質</w:t>
      </w:r>
      <w:r w:rsidR="00140021" w:rsidRPr="004822A8">
        <w:rPr>
          <w:rFonts w:ascii="Arial" w:eastAsia="ＭＳ 明朝" w:hAnsi="ＭＳ 明朝" w:cs="Arial"/>
          <w:color w:val="000000"/>
          <w:sz w:val="22"/>
          <w:szCs w:val="22"/>
        </w:rPr>
        <w:t>な「スター・タワー」や</w:t>
      </w:r>
      <w:r w:rsidR="002D55A9" w:rsidRPr="004822A8">
        <w:rPr>
          <w:rFonts w:ascii="Arial" w:eastAsia="ＭＳ 明朝" w:hAnsi="ＭＳ 明朝" w:cs="Arial"/>
          <w:color w:val="000000"/>
          <w:sz w:val="22"/>
          <w:szCs w:val="22"/>
        </w:rPr>
        <w:t>高級</w:t>
      </w:r>
      <w:r w:rsidR="00800350" w:rsidRPr="004822A8">
        <w:rPr>
          <w:rFonts w:ascii="Arial" w:eastAsia="ＭＳ 明朝" w:hAnsi="ＭＳ 明朝" w:cs="Arial"/>
          <w:color w:val="000000"/>
          <w:sz w:val="22"/>
          <w:szCs w:val="22"/>
        </w:rPr>
        <w:t>な</w:t>
      </w:r>
      <w:r w:rsidR="00140021" w:rsidRPr="004822A8">
        <w:rPr>
          <w:rFonts w:ascii="Arial" w:eastAsia="ＭＳ 明朝" w:hAnsi="ＭＳ 明朝" w:cs="Arial"/>
          <w:color w:val="000000"/>
          <w:sz w:val="22"/>
          <w:szCs w:val="22"/>
        </w:rPr>
        <w:t>「セレブリティー・タワー」では、</w:t>
      </w:r>
      <w:r w:rsidR="002D55A9" w:rsidRPr="004822A8">
        <w:rPr>
          <w:rFonts w:ascii="Arial" w:eastAsia="ＭＳ 明朝" w:hAnsi="ＭＳ 明朝" w:cs="Arial"/>
          <w:color w:val="000000"/>
          <w:sz w:val="22"/>
          <w:szCs w:val="22"/>
        </w:rPr>
        <w:t>「映画スター」</w:t>
      </w:r>
      <w:r w:rsidR="00800350" w:rsidRPr="004822A8">
        <w:rPr>
          <w:rFonts w:ascii="Arial" w:eastAsia="ＭＳ 明朝" w:hAnsi="ＭＳ 明朝" w:cs="Arial"/>
          <w:color w:val="000000"/>
          <w:sz w:val="22"/>
          <w:szCs w:val="22"/>
        </w:rPr>
        <w:t>を味わえる</w:t>
      </w:r>
      <w:r w:rsidR="002D55A9" w:rsidRPr="004822A8">
        <w:rPr>
          <w:rFonts w:ascii="Arial" w:eastAsia="ＭＳ 明朝" w:hAnsi="ＭＳ 明朝" w:cs="Arial"/>
          <w:color w:val="000000"/>
          <w:sz w:val="22"/>
          <w:szCs w:val="22"/>
        </w:rPr>
        <w:t>サービスをご提供します。</w:t>
      </w:r>
      <w:r w:rsidR="007619BC" w:rsidRPr="004822A8">
        <w:rPr>
          <w:rFonts w:ascii="Arial" w:eastAsia="ＭＳ 明朝" w:hAnsi="ＭＳ 明朝" w:cs="Arial"/>
          <w:color w:val="000000"/>
          <w:sz w:val="22"/>
          <w:szCs w:val="22"/>
        </w:rPr>
        <w:t>スタジオ・シティは、多彩なワールドクラスのレストランやカフェ、数々のくつろぎのバーやラウンジも完備し、施設の随所に</w:t>
      </w:r>
      <w:r w:rsidR="007619BC" w:rsidRPr="004822A8">
        <w:rPr>
          <w:rFonts w:ascii="Arial" w:eastAsia="ＭＳ 明朝" w:hAnsi="Arial" w:cs="Arial"/>
          <w:color w:val="000000"/>
          <w:sz w:val="22"/>
          <w:szCs w:val="22"/>
        </w:rPr>
        <w:t>30</w:t>
      </w:r>
      <w:r w:rsidR="007619BC" w:rsidRPr="004822A8">
        <w:rPr>
          <w:rFonts w:ascii="Arial" w:eastAsia="ＭＳ 明朝" w:hAnsi="ＭＳ 明朝" w:cs="Arial"/>
          <w:color w:val="000000"/>
          <w:sz w:val="22"/>
          <w:szCs w:val="22"/>
        </w:rPr>
        <w:t>以上の飲食店を配しています。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82140D" w:rsidRPr="004822A8" w:rsidRDefault="00050765" w:rsidP="0082140D">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スタジオ・シティのブールバードは、その地域でもっとも</w:t>
      </w:r>
      <w:r w:rsidR="00800350" w:rsidRPr="004822A8">
        <w:rPr>
          <w:rFonts w:ascii="Arial" w:eastAsia="ＭＳ 明朝" w:hAnsi="ＭＳ 明朝" w:cs="Arial"/>
          <w:color w:val="000000"/>
          <w:sz w:val="22"/>
          <w:szCs w:val="22"/>
        </w:rPr>
        <w:t>ユニーク</w:t>
      </w:r>
      <w:r w:rsidRPr="004822A8">
        <w:rPr>
          <w:rFonts w:ascii="Arial" w:eastAsia="ＭＳ 明朝" w:hAnsi="ＭＳ 明朝" w:cs="Arial"/>
          <w:color w:val="000000"/>
          <w:sz w:val="22"/>
          <w:szCs w:val="22"/>
        </w:rPr>
        <w:t>で革新的</w:t>
      </w:r>
      <w:r w:rsidR="00800350" w:rsidRPr="004822A8">
        <w:rPr>
          <w:rFonts w:ascii="Arial" w:eastAsia="ＭＳ 明朝" w:hAnsi="ＭＳ 明朝" w:cs="Arial"/>
          <w:color w:val="000000"/>
          <w:sz w:val="22"/>
          <w:szCs w:val="22"/>
        </w:rPr>
        <w:t>な</w:t>
      </w:r>
      <w:r w:rsidRPr="004822A8">
        <w:rPr>
          <w:rFonts w:ascii="Arial" w:eastAsia="ＭＳ 明朝" w:hAnsi="ＭＳ 明朝" w:cs="Arial"/>
          <w:color w:val="000000"/>
          <w:sz w:val="22"/>
          <w:szCs w:val="22"/>
        </w:rPr>
        <w:t>、</w:t>
      </w:r>
      <w:r w:rsidRPr="004822A8">
        <w:rPr>
          <w:rFonts w:ascii="Arial" w:eastAsia="ＭＳ 明朝" w:hAnsi="Arial" w:cs="Arial"/>
          <w:color w:val="000000"/>
          <w:sz w:val="22"/>
          <w:szCs w:val="22"/>
        </w:rPr>
        <w:t>30</w:t>
      </w:r>
      <w:r w:rsidR="00800350" w:rsidRPr="004822A8">
        <w:rPr>
          <w:rFonts w:ascii="Arial" w:eastAsia="ＭＳ 明朝" w:hAnsi="ＭＳ 明朝" w:cs="Arial"/>
          <w:color w:val="000000"/>
          <w:sz w:val="22"/>
          <w:szCs w:val="22"/>
        </w:rPr>
        <w:t>万</w:t>
      </w:r>
      <w:r w:rsidRPr="004822A8">
        <w:rPr>
          <w:rFonts w:ascii="Arial" w:eastAsia="ＭＳ 明朝" w:hAnsi="ＭＳ 明朝" w:cs="Arial"/>
          <w:color w:val="000000"/>
          <w:sz w:val="22"/>
          <w:szCs w:val="22"/>
        </w:rPr>
        <w:t>平方メートルにおよぶ「没頭」することのできるショッピング</w:t>
      </w:r>
      <w:r w:rsidR="00800350" w:rsidRPr="004822A8">
        <w:rPr>
          <w:rFonts w:ascii="Arial" w:eastAsia="ＭＳ 明朝" w:hAnsi="ＭＳ 明朝" w:cs="Arial"/>
          <w:color w:val="000000"/>
          <w:sz w:val="22"/>
          <w:szCs w:val="22"/>
        </w:rPr>
        <w:t>環境</w:t>
      </w:r>
      <w:r w:rsidRPr="004822A8">
        <w:rPr>
          <w:rFonts w:ascii="Arial" w:eastAsia="ＭＳ 明朝" w:hAnsi="ＭＳ 明朝" w:cs="Arial"/>
          <w:color w:val="000000"/>
          <w:sz w:val="22"/>
          <w:szCs w:val="22"/>
        </w:rPr>
        <w:t>を提供します。</w:t>
      </w:r>
      <w:r w:rsidR="002F6B14" w:rsidRPr="004822A8">
        <w:rPr>
          <w:rFonts w:ascii="Arial" w:eastAsia="ＭＳ 明朝" w:hAnsi="ＭＳ 明朝" w:cs="Arial"/>
          <w:color w:val="000000"/>
          <w:sz w:val="22"/>
          <w:szCs w:val="22"/>
        </w:rPr>
        <w:t>いたるところで生のハイテク</w:t>
      </w:r>
      <w:r w:rsidR="00800350" w:rsidRPr="004822A8">
        <w:rPr>
          <w:rFonts w:ascii="Arial" w:eastAsia="ＭＳ 明朝" w:hAnsi="ＭＳ 明朝" w:cs="Arial"/>
          <w:color w:val="000000"/>
          <w:sz w:val="22"/>
          <w:szCs w:val="22"/>
        </w:rPr>
        <w:t>・</w:t>
      </w:r>
      <w:r w:rsidR="006146BC" w:rsidRPr="004822A8">
        <w:rPr>
          <w:rFonts w:ascii="Arial" w:eastAsia="ＭＳ 明朝" w:hAnsi="ＭＳ 明朝" w:cs="Arial"/>
          <w:color w:val="000000"/>
          <w:sz w:val="22"/>
          <w:szCs w:val="22"/>
        </w:rPr>
        <w:t>エンターテインメント</w:t>
      </w:r>
      <w:r w:rsidR="002F6B14" w:rsidRPr="004822A8">
        <w:rPr>
          <w:rFonts w:ascii="Arial" w:eastAsia="ＭＳ 明朝" w:hAnsi="ＭＳ 明朝" w:cs="Arial"/>
          <w:color w:val="000000"/>
          <w:sz w:val="22"/>
          <w:szCs w:val="22"/>
        </w:rPr>
        <w:t>を楽し</w:t>
      </w:r>
      <w:r w:rsidR="008230AD" w:rsidRPr="004822A8">
        <w:rPr>
          <w:rFonts w:ascii="Arial" w:eastAsia="ＭＳ 明朝" w:hAnsi="ＭＳ 明朝" w:cs="Arial"/>
          <w:color w:val="000000"/>
          <w:sz w:val="22"/>
          <w:szCs w:val="22"/>
        </w:rPr>
        <w:t>め</w:t>
      </w:r>
      <w:r w:rsidR="002F6B14" w:rsidRPr="004822A8">
        <w:rPr>
          <w:rFonts w:ascii="Arial" w:eastAsia="ＭＳ 明朝" w:hAnsi="ＭＳ 明朝" w:cs="Arial"/>
          <w:color w:val="000000"/>
          <w:sz w:val="22"/>
          <w:szCs w:val="22"/>
        </w:rPr>
        <w:t>、</w:t>
      </w:r>
      <w:r w:rsidR="008230AD" w:rsidRPr="004822A8">
        <w:rPr>
          <w:rFonts w:ascii="Arial" w:eastAsia="ＭＳ 明朝" w:hAnsi="ＭＳ 明朝" w:cs="Arial"/>
          <w:color w:val="000000"/>
          <w:sz w:val="22"/>
          <w:szCs w:val="22"/>
        </w:rPr>
        <w:t>来場者を</w:t>
      </w:r>
      <w:r w:rsidR="00800350" w:rsidRPr="004822A8">
        <w:rPr>
          <w:rFonts w:ascii="Arial" w:eastAsia="ＭＳ 明朝" w:hAnsi="ＭＳ 明朝" w:cs="Arial"/>
          <w:color w:val="000000"/>
          <w:sz w:val="22"/>
          <w:szCs w:val="22"/>
        </w:rPr>
        <w:t>活気</w:t>
      </w:r>
      <w:r w:rsidR="002F6B14" w:rsidRPr="004822A8">
        <w:rPr>
          <w:rFonts w:ascii="Arial" w:eastAsia="ＭＳ 明朝" w:hAnsi="ＭＳ 明朝" w:cs="Arial"/>
          <w:color w:val="000000"/>
          <w:sz w:val="22"/>
          <w:szCs w:val="22"/>
        </w:rPr>
        <w:t>に満ちた</w:t>
      </w:r>
      <w:r w:rsidR="00800350" w:rsidRPr="004822A8">
        <w:rPr>
          <w:rFonts w:ascii="Arial" w:eastAsia="ＭＳ 明朝" w:hAnsi="ＭＳ 明朝" w:cs="Arial"/>
          <w:color w:val="000000"/>
          <w:sz w:val="22"/>
          <w:szCs w:val="22"/>
        </w:rPr>
        <w:t>街並み</w:t>
      </w:r>
      <w:r w:rsidR="008230AD" w:rsidRPr="004822A8">
        <w:rPr>
          <w:rFonts w:ascii="Arial" w:eastAsia="ＭＳ 明朝" w:hAnsi="ＭＳ 明朝" w:cs="Arial"/>
          <w:color w:val="000000"/>
          <w:sz w:val="22"/>
          <w:szCs w:val="22"/>
        </w:rPr>
        <w:t>へと導くことで、</w:t>
      </w:r>
      <w:r w:rsidR="000770AD" w:rsidRPr="004822A8">
        <w:rPr>
          <w:rFonts w:ascii="Arial" w:eastAsia="ＭＳ 明朝" w:hAnsi="ＭＳ 明朝" w:cs="Arial"/>
          <w:color w:val="000000"/>
          <w:sz w:val="22"/>
          <w:szCs w:val="22"/>
        </w:rPr>
        <w:t>マカオ</w:t>
      </w:r>
      <w:r w:rsidR="00AD1CE1" w:rsidRPr="004822A8">
        <w:rPr>
          <w:rFonts w:ascii="Arial" w:eastAsia="ＭＳ 明朝" w:hAnsi="ＭＳ 明朝" w:cs="Arial"/>
          <w:color w:val="000000"/>
          <w:sz w:val="22"/>
          <w:szCs w:val="22"/>
        </w:rPr>
        <w:t>において</w:t>
      </w:r>
      <w:r w:rsidR="000770AD" w:rsidRPr="004822A8">
        <w:rPr>
          <w:rFonts w:ascii="Arial" w:eastAsia="ＭＳ 明朝" w:hAnsi="ＭＳ 明朝" w:cs="Arial"/>
          <w:color w:val="000000"/>
          <w:sz w:val="22"/>
          <w:szCs w:val="22"/>
        </w:rPr>
        <w:t>世界で一番のショッピング体験を実現しま</w:t>
      </w:r>
      <w:r w:rsidR="00800350" w:rsidRPr="004822A8">
        <w:rPr>
          <w:rFonts w:ascii="Arial" w:eastAsia="ＭＳ 明朝" w:hAnsi="ＭＳ 明朝" w:cs="Arial"/>
          <w:color w:val="000000"/>
          <w:sz w:val="22"/>
          <w:szCs w:val="22"/>
        </w:rPr>
        <w:t>す</w:t>
      </w:r>
      <w:r w:rsidR="000770AD" w:rsidRPr="004822A8">
        <w:rPr>
          <w:rFonts w:ascii="Arial" w:eastAsia="ＭＳ 明朝" w:hAnsi="ＭＳ 明朝" w:cs="Arial"/>
          <w:color w:val="000000"/>
          <w:sz w:val="22"/>
          <w:szCs w:val="22"/>
        </w:rPr>
        <w:t>。</w:t>
      </w:r>
      <w:r w:rsidR="00AD1CE1" w:rsidRPr="004822A8">
        <w:rPr>
          <w:rFonts w:ascii="Arial" w:eastAsia="ＭＳ 明朝" w:hAnsi="ＭＳ 明朝" w:cs="Arial"/>
          <w:color w:val="000000"/>
          <w:sz w:val="22"/>
          <w:szCs w:val="22"/>
        </w:rPr>
        <w:t>これらの</w:t>
      </w:r>
      <w:r w:rsidR="00800350" w:rsidRPr="004822A8">
        <w:rPr>
          <w:rFonts w:ascii="Arial" w:eastAsia="ＭＳ 明朝" w:hAnsi="ＭＳ 明朝" w:cs="Arial"/>
          <w:color w:val="000000"/>
          <w:sz w:val="22"/>
          <w:szCs w:val="22"/>
        </w:rPr>
        <w:t>通り</w:t>
      </w:r>
      <w:r w:rsidR="00AD1CE1" w:rsidRPr="004822A8">
        <w:rPr>
          <w:rFonts w:ascii="Arial" w:eastAsia="ＭＳ 明朝" w:hAnsi="ＭＳ 明朝" w:cs="Arial"/>
          <w:color w:val="000000"/>
          <w:sz w:val="22"/>
          <w:szCs w:val="22"/>
        </w:rPr>
        <w:t>や</w:t>
      </w:r>
      <w:r w:rsidR="00800350" w:rsidRPr="004822A8">
        <w:rPr>
          <w:rFonts w:ascii="Arial" w:eastAsia="ＭＳ 明朝" w:hAnsi="ＭＳ 明朝" w:cs="Arial"/>
          <w:color w:val="000000"/>
          <w:sz w:val="22"/>
          <w:szCs w:val="22"/>
        </w:rPr>
        <w:t>広場</w:t>
      </w:r>
      <w:r w:rsidR="00AD1CE1" w:rsidRPr="004822A8">
        <w:rPr>
          <w:rFonts w:ascii="Arial" w:eastAsia="ＭＳ 明朝" w:hAnsi="ＭＳ 明朝" w:cs="Arial"/>
          <w:color w:val="000000"/>
          <w:sz w:val="22"/>
          <w:szCs w:val="22"/>
        </w:rPr>
        <w:t>は、ニューヨークのタ</w:t>
      </w:r>
      <w:r w:rsidR="00971F53" w:rsidRPr="004822A8">
        <w:rPr>
          <w:rFonts w:ascii="Arial" w:eastAsia="ＭＳ 明朝" w:hAnsi="ＭＳ 明朝" w:cs="Arial"/>
          <w:color w:val="000000"/>
          <w:sz w:val="22"/>
          <w:szCs w:val="22"/>
        </w:rPr>
        <w:t>イ</w:t>
      </w:r>
      <w:r w:rsidR="00AD1CE1" w:rsidRPr="004822A8">
        <w:rPr>
          <w:rFonts w:ascii="Arial" w:eastAsia="ＭＳ 明朝" w:hAnsi="ＭＳ 明朝" w:cs="Arial"/>
          <w:color w:val="000000"/>
          <w:sz w:val="22"/>
          <w:szCs w:val="22"/>
        </w:rPr>
        <w:t>ムズ</w:t>
      </w:r>
      <w:r w:rsidR="00800350" w:rsidRPr="004822A8">
        <w:rPr>
          <w:rFonts w:ascii="Arial" w:eastAsia="ＭＳ 明朝" w:hAnsi="ＭＳ 明朝" w:cs="Arial"/>
          <w:color w:val="000000"/>
          <w:sz w:val="22"/>
          <w:szCs w:val="22"/>
        </w:rPr>
        <w:t>・</w:t>
      </w:r>
      <w:r w:rsidR="00AD1CE1" w:rsidRPr="004822A8">
        <w:rPr>
          <w:rFonts w:ascii="Arial" w:eastAsia="ＭＳ 明朝" w:hAnsi="ＭＳ 明朝" w:cs="Arial"/>
          <w:color w:val="000000"/>
          <w:sz w:val="22"/>
          <w:szCs w:val="22"/>
        </w:rPr>
        <w:t>スクエアやハリウッドのビバリーヒルズなど世界のアイコン的なショッピングや</w:t>
      </w:r>
      <w:r w:rsidR="006146BC" w:rsidRPr="004822A8">
        <w:rPr>
          <w:rFonts w:ascii="Arial" w:eastAsia="ＭＳ 明朝" w:hAnsi="ＭＳ 明朝" w:cs="Arial"/>
          <w:color w:val="000000"/>
          <w:sz w:val="22"/>
          <w:szCs w:val="22"/>
        </w:rPr>
        <w:t>エンターテインメント</w:t>
      </w:r>
      <w:r w:rsidR="00800350" w:rsidRPr="004822A8">
        <w:rPr>
          <w:rFonts w:ascii="Arial" w:eastAsia="ＭＳ 明朝" w:hAnsi="ＭＳ 明朝" w:cs="Arial"/>
          <w:color w:val="000000"/>
          <w:sz w:val="22"/>
          <w:szCs w:val="22"/>
        </w:rPr>
        <w:t>・スポット</w:t>
      </w:r>
      <w:r w:rsidR="00AD1CE1" w:rsidRPr="004822A8">
        <w:rPr>
          <w:rFonts w:ascii="Arial" w:eastAsia="ＭＳ 明朝" w:hAnsi="ＭＳ 明朝" w:cs="Arial"/>
          <w:color w:val="000000"/>
          <w:sz w:val="22"/>
          <w:szCs w:val="22"/>
        </w:rPr>
        <w:t>から着想を得ています。</w:t>
      </w:r>
    </w:p>
    <w:p w:rsidR="0082140D" w:rsidRPr="004822A8" w:rsidRDefault="0082140D" w:rsidP="0082140D">
      <w:pPr>
        <w:autoSpaceDE w:val="0"/>
        <w:autoSpaceDN w:val="0"/>
        <w:adjustRightInd w:val="0"/>
        <w:snapToGrid w:val="0"/>
        <w:contextualSpacing/>
        <w:jc w:val="both"/>
        <w:rPr>
          <w:rFonts w:ascii="Arial" w:eastAsia="ＭＳ 明朝" w:hAnsi="Arial" w:cs="Arial"/>
          <w:color w:val="000000"/>
          <w:sz w:val="22"/>
          <w:szCs w:val="22"/>
        </w:rPr>
      </w:pPr>
    </w:p>
    <w:p w:rsidR="002F261C" w:rsidRPr="004822A8" w:rsidRDefault="002F261C" w:rsidP="002F261C">
      <w:pPr>
        <w:autoSpaceDE w:val="0"/>
        <w:autoSpaceDN w:val="0"/>
        <w:adjustRightInd w:val="0"/>
        <w:snapToGrid w:val="0"/>
        <w:contextualSpacing/>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は、横琴島と将来的に建設が予定されるマカオ・ライト・ラピッド・トランジットの駅を結ぶロータス・ブリッジの出入国検査場から近いマカオのコタイ地区に位置しています。ハリウッドをテーマとしたこのスタジオ・コンセプト</w:t>
      </w:r>
      <w:r w:rsidR="00800350" w:rsidRPr="004822A8">
        <w:rPr>
          <w:rFonts w:ascii="Arial" w:eastAsia="ＭＳ 明朝" w:hAnsi="ＭＳ 明朝" w:cs="Arial"/>
          <w:color w:val="000000"/>
          <w:sz w:val="22"/>
          <w:szCs w:val="22"/>
        </w:rPr>
        <w:t>の</w:t>
      </w:r>
      <w:r w:rsidRPr="004822A8">
        <w:rPr>
          <w:rFonts w:ascii="Arial" w:eastAsia="ＭＳ 明朝" w:hAnsi="ＭＳ 明朝" w:cs="Arial"/>
          <w:color w:val="000000"/>
          <w:sz w:val="22"/>
          <w:szCs w:val="22"/>
        </w:rPr>
        <w:t>リゾートは、アジアの一大</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中心地であります。</w:t>
      </w:r>
    </w:p>
    <w:p w:rsidR="002F261C" w:rsidRPr="004822A8" w:rsidRDefault="002F261C" w:rsidP="0082140D">
      <w:pPr>
        <w:autoSpaceDE w:val="0"/>
        <w:autoSpaceDN w:val="0"/>
        <w:adjustRightInd w:val="0"/>
        <w:snapToGrid w:val="0"/>
        <w:contextualSpacing/>
        <w:jc w:val="both"/>
        <w:rPr>
          <w:rFonts w:ascii="Arial" w:eastAsia="ＭＳ 明朝" w:hAnsi="Arial" w:cs="Arial"/>
          <w:color w:val="000000"/>
          <w:sz w:val="22"/>
          <w:szCs w:val="22"/>
        </w:rPr>
      </w:pPr>
    </w:p>
    <w:p w:rsidR="00174CA0" w:rsidRPr="004822A8" w:rsidRDefault="00174CA0" w:rsidP="00174CA0">
      <w:pPr>
        <w:jc w:val="both"/>
        <w:rPr>
          <w:rFonts w:ascii="Arial" w:eastAsia="ＭＳ 明朝" w:hAnsi="Arial" w:cs="Arial"/>
          <w:color w:val="000000"/>
          <w:sz w:val="22"/>
          <w:szCs w:val="22"/>
        </w:rPr>
      </w:pPr>
      <w:r w:rsidRPr="004822A8">
        <w:rPr>
          <w:rFonts w:ascii="Arial" w:eastAsia="ＭＳ 明朝" w:hAnsi="ＭＳ 明朝" w:cs="Arial"/>
          <w:color w:val="000000"/>
          <w:sz w:val="22"/>
          <w:szCs w:val="22"/>
        </w:rPr>
        <w:t>スタジオ・シティ</w:t>
      </w:r>
      <w:r w:rsidRPr="004822A8">
        <w:rPr>
          <w:rFonts w:ascii="Arial" w:eastAsia="ＭＳ 明朝" w:hAnsi="Arial" w:cs="Arial"/>
          <w:color w:val="000000"/>
          <w:sz w:val="22"/>
          <w:szCs w:val="22"/>
        </w:rPr>
        <w:t xml:space="preserve"> ― </w:t>
      </w:r>
      <w:r w:rsidRPr="004822A8">
        <w:rPr>
          <w:rFonts w:ascii="Arial" w:eastAsia="ＭＳ 明朝" w:hAnsi="ＭＳ 明朝" w:cs="Arial"/>
          <w:color w:val="000000"/>
          <w:sz w:val="22"/>
          <w:szCs w:val="22"/>
        </w:rPr>
        <w:t>これぞ</w:t>
      </w:r>
      <w:r w:rsidR="006146BC" w:rsidRPr="004822A8">
        <w:rPr>
          <w:rFonts w:ascii="Arial" w:eastAsia="ＭＳ 明朝" w:hAnsi="ＭＳ 明朝" w:cs="Arial"/>
          <w:color w:val="000000"/>
          <w:sz w:val="22"/>
          <w:szCs w:val="22"/>
        </w:rPr>
        <w:t>エンターテインメント</w:t>
      </w:r>
      <w:r w:rsidRPr="004822A8">
        <w:rPr>
          <w:rFonts w:ascii="Arial" w:eastAsia="ＭＳ 明朝" w:hAnsi="ＭＳ 明朝" w:cs="Arial"/>
          <w:color w:val="000000"/>
          <w:sz w:val="22"/>
          <w:szCs w:val="22"/>
        </w:rPr>
        <w:t>。</w:t>
      </w:r>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2"/>
          <w:szCs w:val="22"/>
        </w:rPr>
      </w:pPr>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2"/>
          <w:szCs w:val="22"/>
        </w:rPr>
      </w:pPr>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center"/>
        <w:rPr>
          <w:rFonts w:ascii="Arial" w:eastAsia="ＭＳ 明朝" w:hAnsi="Arial" w:cs="Arial"/>
          <w:i/>
          <w:sz w:val="22"/>
          <w:szCs w:val="22"/>
        </w:rPr>
      </w:pPr>
      <w:r w:rsidRPr="004822A8">
        <w:rPr>
          <w:rFonts w:ascii="Arial" w:eastAsia="ＭＳ 明朝" w:hAnsi="Arial" w:cs="Arial"/>
          <w:i/>
          <w:sz w:val="22"/>
          <w:szCs w:val="22"/>
        </w:rPr>
        <w:t>###</w:t>
      </w:r>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2"/>
          <w:szCs w:val="22"/>
        </w:rPr>
      </w:pPr>
    </w:p>
    <w:p w:rsidR="00744AC7" w:rsidRPr="004822A8" w:rsidRDefault="00744AC7" w:rsidP="00744AC7">
      <w:pPr>
        <w:autoSpaceDE w:val="0"/>
        <w:autoSpaceDN w:val="0"/>
        <w:adjustRightInd w:val="0"/>
        <w:snapToGrid w:val="0"/>
        <w:contextualSpacing/>
        <w:rPr>
          <w:rFonts w:ascii="Arial" w:eastAsia="ＭＳ 明朝" w:hAnsi="Arial" w:cs="Arial"/>
          <w:sz w:val="22"/>
          <w:szCs w:val="22"/>
        </w:rPr>
      </w:pPr>
      <w:r w:rsidRPr="004822A8">
        <w:rPr>
          <w:rFonts w:ascii="Arial" w:eastAsia="ＭＳ 明朝" w:hAnsi="ＭＳ 明朝" w:cs="Arial"/>
          <w:sz w:val="20"/>
          <w:szCs w:val="20"/>
        </w:rPr>
        <w:t>スタジオ・シティに関する</w:t>
      </w:r>
      <w:r w:rsidRPr="004822A8">
        <w:rPr>
          <w:rFonts w:ascii="Arial" w:eastAsia="ＭＳ 明朝" w:hAnsi="ＭＳ 明朝" w:cs="Arial"/>
          <w:color w:val="000000"/>
          <w:sz w:val="22"/>
          <w:szCs w:val="22"/>
        </w:rPr>
        <w:t>詳細な情報につきましては、</w:t>
      </w:r>
      <w:hyperlink r:id="rId7" w:history="1">
        <w:r w:rsidRPr="004822A8">
          <w:rPr>
            <w:rFonts w:ascii="Arial" w:eastAsia="ＭＳ 明朝" w:hAnsi="Arial" w:cs="Arial"/>
            <w:color w:val="0000FF"/>
            <w:sz w:val="22"/>
            <w:szCs w:val="22"/>
            <w:u w:val="single"/>
          </w:rPr>
          <w:t>www.studiocity-macau.com</w:t>
        </w:r>
      </w:hyperlink>
      <w:r w:rsidRPr="004822A8">
        <w:rPr>
          <w:rFonts w:ascii="Arial" w:eastAsia="ＭＳ 明朝" w:hAnsi="ＭＳ 明朝" w:cs="Arial"/>
          <w:color w:val="000000"/>
          <w:sz w:val="22"/>
          <w:szCs w:val="22"/>
        </w:rPr>
        <w:t>をご覧</w:t>
      </w:r>
      <w:r w:rsidR="002226B1" w:rsidRPr="004822A8">
        <w:rPr>
          <w:rFonts w:ascii="Arial" w:eastAsia="ＭＳ 明朝" w:hAnsi="ＭＳ 明朝" w:cs="Arial"/>
          <w:color w:val="000000"/>
          <w:sz w:val="22"/>
          <w:szCs w:val="22"/>
        </w:rPr>
        <w:t>頂</w:t>
      </w:r>
      <w:r w:rsidRPr="004822A8">
        <w:rPr>
          <w:rFonts w:ascii="Arial" w:eastAsia="ＭＳ 明朝" w:hAnsi="ＭＳ 明朝" w:cs="Arial"/>
          <w:color w:val="000000"/>
          <w:sz w:val="22"/>
          <w:szCs w:val="22"/>
        </w:rPr>
        <w:t>くか、</w:t>
      </w:r>
      <w:proofErr w:type="spellStart"/>
      <w:r w:rsidRPr="004822A8">
        <w:rPr>
          <w:rFonts w:ascii="Arial" w:eastAsia="ＭＳ 明朝" w:hAnsi="Arial" w:cs="Arial"/>
          <w:sz w:val="22"/>
          <w:szCs w:val="22"/>
        </w:rPr>
        <w:t>Sina</w:t>
      </w:r>
      <w:proofErr w:type="spellEnd"/>
      <w:r w:rsidRPr="004822A8">
        <w:rPr>
          <w:rFonts w:ascii="Arial" w:eastAsia="ＭＳ 明朝" w:hAnsi="Arial" w:cs="Arial"/>
          <w:sz w:val="22"/>
          <w:szCs w:val="22"/>
        </w:rPr>
        <w:t xml:space="preserve"> Wei</w:t>
      </w:r>
      <w:r w:rsidRPr="004822A8">
        <w:rPr>
          <w:rFonts w:ascii="Arial" w:eastAsia="ＭＳ 明朝" w:hAnsi="Arial" w:cs="Arial"/>
          <w:color w:val="000000"/>
          <w:sz w:val="22"/>
          <w:szCs w:val="22"/>
        </w:rPr>
        <w:t xml:space="preserve">bo </w:t>
      </w:r>
      <w:r w:rsidRPr="004822A8">
        <w:rPr>
          <w:rFonts w:ascii="Arial" w:eastAsia="ＭＳ 明朝" w:hAnsi="ＭＳ 明朝" w:cs="Arial"/>
          <w:color w:val="000000"/>
          <w:sz w:val="22"/>
          <w:szCs w:val="22"/>
        </w:rPr>
        <w:t>のウェブサイト</w:t>
      </w:r>
      <w:r w:rsidR="00CE6DCC" w:rsidRPr="004822A8">
        <w:rPr>
          <w:rFonts w:ascii="Arial" w:eastAsia="ＭＳ 明朝" w:hAnsi="Arial" w:cs="Arial"/>
        </w:rPr>
        <w:fldChar w:fldCharType="begin"/>
      </w:r>
      <w:r w:rsidR="00AF6E2E" w:rsidRPr="004822A8">
        <w:rPr>
          <w:rFonts w:ascii="Arial" w:eastAsia="ＭＳ 明朝" w:hAnsi="Arial" w:cs="Arial"/>
        </w:rPr>
        <w:instrText>HYPERLINK "http://www.weibo.com/studiocity"</w:instrText>
      </w:r>
      <w:r w:rsidR="00CE6DCC" w:rsidRPr="004822A8">
        <w:rPr>
          <w:rFonts w:ascii="Arial" w:eastAsia="ＭＳ 明朝" w:hAnsi="Arial" w:cs="Arial"/>
        </w:rPr>
        <w:fldChar w:fldCharType="separate"/>
      </w:r>
      <w:r w:rsidRPr="004822A8">
        <w:rPr>
          <w:rStyle w:val="a7"/>
          <w:rFonts w:ascii="Arial" w:eastAsia="ＭＳ 明朝" w:hAnsi="Arial" w:cs="Arial"/>
          <w:sz w:val="22"/>
          <w:szCs w:val="22"/>
        </w:rPr>
        <w:t>www.weibo.com/studiocity</w:t>
      </w:r>
      <w:r w:rsidR="00CE6DCC" w:rsidRPr="004822A8">
        <w:rPr>
          <w:rFonts w:ascii="Arial" w:eastAsia="ＭＳ 明朝" w:hAnsi="Arial" w:cs="Arial"/>
        </w:rPr>
        <w:fldChar w:fldCharType="end"/>
      </w:r>
      <w:r w:rsidRPr="004822A8">
        <w:rPr>
          <w:rFonts w:ascii="Arial" w:eastAsia="ＭＳ 明朝" w:hAnsi="ＭＳ 明朝" w:cs="Arial"/>
          <w:color w:val="000000"/>
          <w:sz w:val="22"/>
          <w:szCs w:val="22"/>
        </w:rPr>
        <w:t>から</w:t>
      </w:r>
      <w:r w:rsidRPr="004822A8">
        <w:rPr>
          <w:rFonts w:ascii="Arial" w:eastAsia="ＭＳ 明朝" w:hAnsi="ＭＳ 明朝" w:cs="Arial"/>
          <w:sz w:val="22"/>
          <w:szCs w:val="22"/>
        </w:rPr>
        <w:t>フォロー</w:t>
      </w:r>
      <w:r w:rsidR="002226B1" w:rsidRPr="004822A8">
        <w:rPr>
          <w:rFonts w:ascii="Arial" w:eastAsia="ＭＳ 明朝" w:hAnsi="ＭＳ 明朝" w:cs="Arial"/>
          <w:sz w:val="22"/>
          <w:szCs w:val="22"/>
        </w:rPr>
        <w:t>頂くか</w:t>
      </w:r>
      <w:r w:rsidRPr="004822A8">
        <w:rPr>
          <w:rFonts w:ascii="Arial" w:eastAsia="ＭＳ 明朝" w:hAnsi="ＭＳ 明朝" w:cs="Arial"/>
          <w:sz w:val="22"/>
          <w:szCs w:val="22"/>
        </w:rPr>
        <w:t>、</w:t>
      </w:r>
      <w:r w:rsidRPr="004822A8">
        <w:rPr>
          <w:rFonts w:ascii="Arial" w:eastAsia="ＭＳ 明朝" w:hAnsi="ＭＳ 明朝" w:cs="Arial"/>
          <w:sz w:val="20"/>
          <w:szCs w:val="20"/>
        </w:rPr>
        <w:t>スタジオ・シティ</w:t>
      </w:r>
      <w:r w:rsidRPr="004822A8">
        <w:rPr>
          <w:rFonts w:ascii="Arial" w:eastAsia="ＭＳ 明朝" w:hAnsi="Arial" w:cs="Arial"/>
          <w:sz w:val="22"/>
          <w:szCs w:val="22"/>
        </w:rPr>
        <w:t>Facebook</w:t>
      </w:r>
      <w:r w:rsidRPr="004822A8">
        <w:rPr>
          <w:rFonts w:ascii="Arial" w:eastAsia="ＭＳ 明朝" w:hAnsi="Arial" w:cs="Arial"/>
        </w:rPr>
        <w:t xml:space="preserve"> </w:t>
      </w:r>
      <w:r w:rsidRPr="004822A8">
        <w:rPr>
          <w:rFonts w:ascii="Arial" w:eastAsia="ＭＳ 明朝" w:hAnsi="ＭＳ 明朝" w:cs="Arial"/>
          <w:sz w:val="20"/>
          <w:szCs w:val="20"/>
        </w:rPr>
        <w:t>ページ</w:t>
      </w:r>
      <w:r w:rsidR="00031A55">
        <w:rPr>
          <w:rFonts w:ascii="Arial" w:eastAsia="ＭＳ 明朝" w:hAnsi="Arial" w:cs="Arial"/>
          <w:sz w:val="22"/>
          <w:szCs w:val="22"/>
        </w:rPr>
        <w:fldChar w:fldCharType="begin"/>
      </w:r>
      <w:r w:rsidR="00031A55">
        <w:rPr>
          <w:rFonts w:ascii="Arial" w:eastAsia="ＭＳ 明朝" w:hAnsi="Arial" w:cs="Arial"/>
          <w:sz w:val="22"/>
          <w:szCs w:val="22"/>
        </w:rPr>
        <w:instrText xml:space="preserve"> HYPERLINK "http://</w:instrText>
      </w:r>
      <w:r w:rsidR="00031A55" w:rsidRPr="00031A55">
        <w:rPr>
          <w:rFonts w:ascii="Arial" w:eastAsia="ＭＳ 明朝" w:hAnsi="Arial" w:cs="Arial"/>
          <w:sz w:val="22"/>
          <w:szCs w:val="22"/>
        </w:rPr>
        <w:instrText>www.facebook.com/studiocitymacau</w:instrText>
      </w:r>
      <w:r w:rsidR="00031A55">
        <w:rPr>
          <w:rFonts w:ascii="Arial" w:eastAsia="ＭＳ 明朝" w:hAnsi="Arial" w:cs="Arial"/>
          <w:sz w:val="22"/>
          <w:szCs w:val="22"/>
        </w:rPr>
        <w:instrText xml:space="preserve">" </w:instrText>
      </w:r>
      <w:r w:rsidR="00031A55">
        <w:rPr>
          <w:rFonts w:ascii="Arial" w:eastAsia="ＭＳ 明朝" w:hAnsi="Arial" w:cs="Arial"/>
          <w:sz w:val="22"/>
          <w:szCs w:val="22"/>
        </w:rPr>
        <w:fldChar w:fldCharType="separate"/>
      </w:r>
      <w:r w:rsidR="00031A55" w:rsidRPr="001A4BBD">
        <w:rPr>
          <w:rStyle w:val="a7"/>
          <w:rFonts w:ascii="Arial" w:eastAsia="ＭＳ 明朝" w:hAnsi="Arial" w:cs="Arial"/>
          <w:sz w:val="22"/>
          <w:szCs w:val="22"/>
        </w:rPr>
        <w:t>www.facebook.com/studiocitymacau</w:t>
      </w:r>
      <w:r w:rsidR="00031A55">
        <w:rPr>
          <w:rFonts w:ascii="Arial" w:eastAsia="ＭＳ 明朝" w:hAnsi="Arial" w:cs="Arial"/>
          <w:sz w:val="22"/>
          <w:szCs w:val="22"/>
        </w:rPr>
        <w:fldChar w:fldCharType="end"/>
      </w:r>
      <w:r w:rsidRPr="004822A8">
        <w:rPr>
          <w:rFonts w:ascii="Arial" w:eastAsia="ＭＳ 明朝" w:hAnsi="Arial" w:cs="Arial"/>
          <w:sz w:val="22"/>
          <w:szCs w:val="22"/>
        </w:rPr>
        <w:t xml:space="preserve"> </w:t>
      </w:r>
      <w:r w:rsidRPr="004822A8">
        <w:rPr>
          <w:rFonts w:ascii="Arial" w:eastAsia="ＭＳ 明朝" w:hAnsi="ＭＳ 明朝" w:cs="Arial"/>
          <w:sz w:val="22"/>
          <w:szCs w:val="22"/>
        </w:rPr>
        <w:t>から「いいね」を</w:t>
      </w:r>
      <w:r w:rsidR="005F1DFA" w:rsidRPr="004822A8">
        <w:rPr>
          <w:rFonts w:ascii="Arial" w:eastAsia="ＭＳ 明朝" w:hAnsi="ＭＳ 明朝" w:cs="Arial"/>
          <w:sz w:val="22"/>
          <w:szCs w:val="22"/>
        </w:rPr>
        <w:t>押</w:t>
      </w:r>
      <w:r w:rsidRPr="004822A8">
        <w:rPr>
          <w:rFonts w:ascii="Arial" w:eastAsia="ＭＳ 明朝" w:hAnsi="ＭＳ 明朝" w:cs="Arial"/>
          <w:sz w:val="22"/>
          <w:szCs w:val="22"/>
        </w:rPr>
        <w:t>してください。</w:t>
      </w:r>
    </w:p>
    <w:p w:rsidR="00744AC7" w:rsidRPr="00031A55" w:rsidRDefault="00744AC7" w:rsidP="00744AC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sz w:val="22"/>
          <w:szCs w:val="22"/>
        </w:rPr>
      </w:pPr>
    </w:p>
    <w:p w:rsidR="0082140D" w:rsidRPr="004822A8" w:rsidRDefault="00844061"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r w:rsidRPr="004822A8">
        <w:rPr>
          <w:rFonts w:ascii="Arial" w:eastAsia="ＭＳ 明朝" w:hAnsi="ＭＳ 明朝" w:cs="Arial"/>
          <w:sz w:val="20"/>
          <w:szCs w:val="20"/>
        </w:rPr>
        <w:t>最新のプレス・リリース、</w:t>
      </w:r>
      <w:r w:rsidR="002226B1" w:rsidRPr="004822A8">
        <w:rPr>
          <w:rFonts w:ascii="Arial" w:eastAsia="ＭＳ 明朝" w:hAnsi="ＭＳ 明朝" w:cs="Arial"/>
          <w:sz w:val="20"/>
          <w:szCs w:val="20"/>
        </w:rPr>
        <w:t>画像</w:t>
      </w:r>
      <w:r w:rsidRPr="004822A8">
        <w:rPr>
          <w:rFonts w:ascii="Arial" w:eastAsia="ＭＳ 明朝" w:hAnsi="ＭＳ 明朝" w:cs="Arial"/>
          <w:sz w:val="20"/>
          <w:szCs w:val="20"/>
        </w:rPr>
        <w:t>やマルチメディアに関しては以下よりご覧ください。</w:t>
      </w:r>
    </w:p>
    <w:p w:rsidR="0082140D" w:rsidRPr="004822A8" w:rsidRDefault="00891C1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sz w:val="22"/>
          <w:szCs w:val="22"/>
        </w:rPr>
      </w:pPr>
      <w:hyperlink r:id="rId8" w:history="1">
        <w:r w:rsidR="0082140D" w:rsidRPr="004822A8">
          <w:rPr>
            <w:rFonts w:ascii="Arial" w:eastAsia="ＭＳ 明朝" w:hAnsi="Arial" w:cs="Arial"/>
            <w:color w:val="0000FF"/>
            <w:sz w:val="22"/>
            <w:szCs w:val="22"/>
            <w:u w:val="single"/>
          </w:rPr>
          <w:t>www.studiocitymacaumedia.com</w:t>
        </w:r>
      </w:hyperlink>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sz w:val="22"/>
          <w:szCs w:val="22"/>
        </w:rPr>
      </w:pPr>
    </w:p>
    <w:p w:rsidR="00063317" w:rsidRPr="004822A8" w:rsidRDefault="00063317" w:rsidP="0082140D">
      <w:pPr>
        <w:rPr>
          <w:rFonts w:ascii="Arial" w:eastAsia="ＭＳ 明朝" w:hAnsi="Arial" w:cs="Arial"/>
          <w:b/>
          <w:sz w:val="20"/>
          <w:szCs w:val="20"/>
        </w:rPr>
      </w:pPr>
    </w:p>
    <w:p w:rsidR="00610FE1" w:rsidRPr="004822A8" w:rsidRDefault="00610FE1" w:rsidP="00610FE1">
      <w:pPr>
        <w:pStyle w:val="Default"/>
        <w:rPr>
          <w:rFonts w:ascii="Arial" w:eastAsia="ＭＳ 明朝" w:hAnsi="Arial" w:cs="Arial"/>
          <w:b/>
          <w:color w:val="000000" w:themeColor="text1"/>
          <w:sz w:val="20"/>
          <w:szCs w:val="20"/>
          <w:lang w:eastAsia="ja-JP"/>
        </w:rPr>
      </w:pPr>
      <w:r w:rsidRPr="004822A8">
        <w:rPr>
          <w:rFonts w:ascii="Arial" w:eastAsia="ＭＳ 明朝" w:hAnsi="ＭＳ 明朝" w:cs="Arial"/>
          <w:b/>
          <w:color w:val="000000" w:themeColor="text1"/>
          <w:sz w:val="20"/>
          <w:szCs w:val="20"/>
          <w:lang w:eastAsia="ja-JP"/>
        </w:rPr>
        <w:t>セーフハーバー条項</w:t>
      </w:r>
      <w:r w:rsidRPr="004822A8">
        <w:rPr>
          <w:rFonts w:ascii="Arial" w:eastAsia="ＭＳ 明朝" w:hAnsi="Arial" w:cs="Arial"/>
          <w:b/>
          <w:color w:val="000000" w:themeColor="text1"/>
          <w:sz w:val="20"/>
          <w:szCs w:val="20"/>
          <w:lang w:eastAsia="ja-JP"/>
        </w:rPr>
        <w:t xml:space="preserve"> </w:t>
      </w:r>
    </w:p>
    <w:p w:rsidR="00610FE1" w:rsidRPr="004822A8" w:rsidRDefault="00610FE1" w:rsidP="00B1014C">
      <w:pPr>
        <w:pStyle w:val="Default"/>
        <w:jc w:val="both"/>
        <w:rPr>
          <w:rFonts w:ascii="Arial" w:eastAsia="ＭＳ 明朝" w:hAnsi="Arial" w:cs="Arial"/>
          <w:color w:val="000000" w:themeColor="text1"/>
          <w:sz w:val="20"/>
          <w:szCs w:val="20"/>
          <w:lang w:eastAsia="ja-JP"/>
        </w:rPr>
      </w:pPr>
      <w:r w:rsidRPr="004822A8">
        <w:rPr>
          <w:rFonts w:ascii="Arial" w:eastAsia="ＭＳ 明朝" w:hAnsi="ＭＳ 明朝" w:cs="Arial"/>
          <w:color w:val="000000" w:themeColor="text1"/>
          <w:sz w:val="20"/>
          <w:szCs w:val="20"/>
          <w:lang w:eastAsia="ja-JP"/>
        </w:rPr>
        <w:t>本リリースには将来の見通しに関する記述が含まれています。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本条リリースの記載事項は、</w:t>
      </w:r>
      <w:r w:rsidRPr="004822A8">
        <w:rPr>
          <w:rFonts w:ascii="Arial" w:eastAsia="ＭＳ 明朝" w:hAnsi="Arial" w:cs="Arial"/>
          <w:color w:val="000000" w:themeColor="text1"/>
          <w:sz w:val="20"/>
          <w:szCs w:val="20"/>
          <w:lang w:eastAsia="ja-JP"/>
        </w:rPr>
        <w:t>1995</w:t>
      </w:r>
      <w:r w:rsidRPr="004822A8">
        <w:rPr>
          <w:rFonts w:ascii="Arial" w:eastAsia="ＭＳ 明朝" w:hAnsi="ＭＳ 明朝" w:cs="Arial"/>
          <w:color w:val="000000" w:themeColor="text1"/>
          <w:sz w:val="20"/>
          <w:szCs w:val="20"/>
          <w:lang w:eastAsia="ja-JP"/>
        </w:rPr>
        <w:t>年私募証券訴訟改革法セーフ・ハーバー条項</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に基づいて作成されています。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当社は米国証券取引委員会（「</w:t>
      </w:r>
      <w:r w:rsidRPr="004822A8">
        <w:rPr>
          <w:rFonts w:ascii="Arial" w:eastAsia="ＭＳ 明朝" w:hAnsi="Arial" w:cs="Arial"/>
          <w:color w:val="000000" w:themeColor="text1"/>
          <w:sz w:val="20"/>
          <w:szCs w:val="20"/>
          <w:lang w:eastAsia="ja-JP"/>
        </w:rPr>
        <w:t>SEC</w:t>
      </w:r>
      <w:r w:rsidRPr="004822A8">
        <w:rPr>
          <w:rFonts w:ascii="Arial" w:eastAsia="ＭＳ 明朝" w:hAnsi="ＭＳ 明朝" w:cs="Arial"/>
          <w:color w:val="000000" w:themeColor="text1"/>
          <w:sz w:val="20"/>
          <w:szCs w:val="20"/>
          <w:lang w:eastAsia="ja-JP"/>
        </w:rPr>
        <w:t>」）への定期的な報告書、株主向けの年次報告書、プレスリリースおよびその他の書面による資料および当社の役員、取締役または従業員から第三者への口頭での説明の中で、文書または口頭で将来に関する見通しを述べる可能性もあり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当社の考えや期待に関する記載を含め、歴史的事実ではない記述は将来の見通しに関する記述にあたります。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将来の見通しに関する記述には固有のリスクおよび不確実性が存在し、実際の結果が将来の見通しに関する記述と大きく異なる原因となる複数の要因が存在する可能性があります。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これらの要因には、以下の内容が含まれますが、これらに限るものではありません。</w:t>
      </w:r>
      <w:r w:rsidRPr="004822A8">
        <w:rPr>
          <w:rFonts w:ascii="Arial" w:eastAsia="ＭＳ 明朝" w:hAnsi="Arial" w:cs="Arial"/>
          <w:color w:val="000000" w:themeColor="text1"/>
          <w:sz w:val="20"/>
          <w:szCs w:val="20"/>
          <w:lang w:eastAsia="ja-JP"/>
        </w:rPr>
        <w:t xml:space="preserve"> (</w:t>
      </w:r>
      <w:proofErr w:type="spellStart"/>
      <w:r w:rsidRPr="004822A8">
        <w:rPr>
          <w:rFonts w:ascii="Arial" w:eastAsia="ＭＳ 明朝" w:hAnsi="Arial" w:cs="Arial"/>
          <w:color w:val="000000" w:themeColor="text1"/>
          <w:sz w:val="20"/>
          <w:szCs w:val="20"/>
          <w:lang w:eastAsia="ja-JP"/>
        </w:rPr>
        <w:t>i</w:t>
      </w:r>
      <w:proofErr w:type="spellEnd"/>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マカオおよびフィリピンのゲーム市場の成長および旅行者の集まり具合、</w:t>
      </w:r>
      <w:r w:rsidRPr="004822A8">
        <w:rPr>
          <w:rFonts w:ascii="Arial" w:eastAsia="ＭＳ 明朝" w:hAnsi="Arial" w:cs="Arial"/>
          <w:color w:val="000000" w:themeColor="text1"/>
          <w:sz w:val="20"/>
          <w:szCs w:val="20"/>
          <w:lang w:eastAsia="ja-JP"/>
        </w:rPr>
        <w:t xml:space="preserve">(ii) </w:t>
      </w:r>
      <w:r w:rsidRPr="004822A8">
        <w:rPr>
          <w:rFonts w:ascii="Arial" w:eastAsia="ＭＳ 明朝" w:hAnsi="ＭＳ 明朝" w:cs="Arial"/>
          <w:color w:val="000000" w:themeColor="text1"/>
          <w:sz w:val="20"/>
          <w:szCs w:val="20"/>
          <w:lang w:eastAsia="ja-JP"/>
        </w:rPr>
        <w:t>株式市場および金融市場の変動、</w:t>
      </w:r>
      <w:r w:rsidRPr="004822A8">
        <w:rPr>
          <w:rFonts w:ascii="Arial" w:eastAsia="ＭＳ 明朝" w:hAnsi="Arial" w:cs="Arial"/>
          <w:color w:val="000000" w:themeColor="text1"/>
          <w:sz w:val="20"/>
          <w:szCs w:val="20"/>
          <w:lang w:eastAsia="ja-JP"/>
        </w:rPr>
        <w:t xml:space="preserve">(iii) </w:t>
      </w:r>
      <w:r w:rsidRPr="004822A8">
        <w:rPr>
          <w:rFonts w:ascii="Arial" w:eastAsia="ＭＳ 明朝" w:hAnsi="ＭＳ 明朝" w:cs="Arial"/>
          <w:color w:val="000000" w:themeColor="text1"/>
          <w:sz w:val="20"/>
          <w:szCs w:val="20"/>
          <w:lang w:eastAsia="ja-JP"/>
        </w:rPr>
        <w:t>地域および世界の経済状況、</w:t>
      </w:r>
      <w:r w:rsidRPr="004822A8">
        <w:rPr>
          <w:rFonts w:ascii="Arial" w:eastAsia="ＭＳ 明朝" w:hAnsi="Arial" w:cs="Arial"/>
          <w:color w:val="000000" w:themeColor="text1"/>
          <w:sz w:val="20"/>
          <w:szCs w:val="20"/>
          <w:lang w:eastAsia="ja-JP"/>
        </w:rPr>
        <w:t xml:space="preserve">(iv) </w:t>
      </w:r>
      <w:r w:rsidRPr="004822A8">
        <w:rPr>
          <w:rFonts w:ascii="Arial" w:eastAsia="ＭＳ 明朝" w:hAnsi="ＭＳ 明朝" w:cs="Arial"/>
          <w:color w:val="000000" w:themeColor="text1"/>
          <w:sz w:val="20"/>
          <w:szCs w:val="20"/>
          <w:lang w:eastAsia="ja-JP"/>
        </w:rPr>
        <w:t>当社の予想される成長戦略、</w:t>
      </w:r>
      <w:r w:rsidRPr="004822A8">
        <w:rPr>
          <w:rFonts w:ascii="Arial" w:eastAsia="ＭＳ 明朝" w:hAnsi="Arial" w:cs="Arial"/>
          <w:color w:val="000000" w:themeColor="text1"/>
          <w:sz w:val="20"/>
          <w:szCs w:val="20"/>
          <w:lang w:eastAsia="ja-JP"/>
        </w:rPr>
        <w:t xml:space="preserve">(v) </w:t>
      </w:r>
      <w:r w:rsidRPr="004822A8">
        <w:rPr>
          <w:rFonts w:ascii="Arial" w:eastAsia="ＭＳ 明朝" w:hAnsi="ＭＳ 明朝" w:cs="Arial"/>
          <w:color w:val="000000" w:themeColor="text1"/>
          <w:sz w:val="20"/>
          <w:szCs w:val="20"/>
          <w:lang w:eastAsia="ja-JP"/>
        </w:rPr>
        <w:t>当社の将来の事業展開、事業成績および財務状況。</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場合によっては、将来の見通しに関する記述は、「可能性がある」、「であろう」、「期待する」、「考えられる」、「目標とする」、「目指す」、「見積もる」、「意図する」、「計画する」、「信じる」、「潜在的」、「継続する」、</w:t>
      </w:r>
      <w:r w:rsidRPr="004822A8">
        <w:rPr>
          <w:rFonts w:ascii="Arial" w:eastAsia="ＭＳ 明朝" w:hAnsi="ＭＳ 明朝" w:cs="Arial"/>
          <w:color w:val="000000" w:themeColor="text1"/>
          <w:sz w:val="20"/>
          <w:szCs w:val="20"/>
          <w:lang w:eastAsia="ja-JP"/>
        </w:rPr>
        <w:lastRenderedPageBreak/>
        <w:t>「～である見込みが高い」などや、その他同様の表現を含む言葉やフレーズによって特定される場合があります。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こうしたリスク、不確実性、要因などに関する詳しい情報は当社の</w:t>
      </w:r>
      <w:r w:rsidRPr="004822A8">
        <w:rPr>
          <w:rFonts w:ascii="Arial" w:eastAsia="ＭＳ 明朝" w:hAnsi="Arial" w:cs="Arial"/>
          <w:color w:val="000000" w:themeColor="text1"/>
          <w:sz w:val="20"/>
          <w:szCs w:val="20"/>
          <w:lang w:eastAsia="ja-JP"/>
        </w:rPr>
        <w:t>SEC</w:t>
      </w:r>
      <w:r w:rsidRPr="004822A8">
        <w:rPr>
          <w:rFonts w:ascii="Arial" w:eastAsia="ＭＳ 明朝" w:hAnsi="ＭＳ 明朝" w:cs="Arial"/>
          <w:color w:val="000000" w:themeColor="text1"/>
          <w:sz w:val="20"/>
          <w:szCs w:val="20"/>
          <w:lang w:eastAsia="ja-JP"/>
        </w:rPr>
        <w:t>への提出文書に記載されています。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本リリースの中で提供されるすべての情報は、本リリース日現在のものであり、当社は適用法の下で要求される場合を除き、かかる情報を更新する義務は有していません。</w:t>
      </w:r>
      <w:r w:rsidRPr="004822A8">
        <w:rPr>
          <w:rFonts w:ascii="Arial" w:eastAsia="ＭＳ 明朝" w:hAnsi="Arial" w:cs="Arial"/>
          <w:color w:val="000000" w:themeColor="text1"/>
          <w:sz w:val="20"/>
          <w:szCs w:val="20"/>
          <w:lang w:eastAsia="ja-JP"/>
        </w:rPr>
        <w:t xml:space="preserve"> </w:t>
      </w:r>
    </w:p>
    <w:p w:rsidR="0082140D" w:rsidRPr="009B682A" w:rsidRDefault="0082140D" w:rsidP="00610FE1">
      <w:pPr>
        <w:rPr>
          <w:rFonts w:ascii="Arial" w:eastAsia="SimSun" w:hAnsi="Arial" w:cs="Arial"/>
          <w:color w:val="000000" w:themeColor="text1"/>
          <w:sz w:val="20"/>
          <w:szCs w:val="20"/>
        </w:rPr>
      </w:pPr>
    </w:p>
    <w:p w:rsidR="0082140D" w:rsidRPr="004822A8" w:rsidRDefault="0082140D" w:rsidP="0082140D">
      <w:pPr>
        <w:rPr>
          <w:rFonts w:ascii="Arial" w:eastAsia="ＭＳ 明朝" w:hAnsi="Arial" w:cs="Arial"/>
          <w:b/>
          <w:sz w:val="20"/>
          <w:szCs w:val="20"/>
          <w:highlight w:val="darkGray"/>
        </w:rPr>
      </w:pPr>
    </w:p>
    <w:p w:rsidR="00063317" w:rsidRPr="004822A8" w:rsidRDefault="00AF6E2E" w:rsidP="00063317">
      <w:pPr>
        <w:pStyle w:val="Default"/>
        <w:rPr>
          <w:rFonts w:ascii="Arial" w:eastAsia="ＭＳ 明朝" w:hAnsi="Arial" w:cs="Arial"/>
          <w:b/>
          <w:color w:val="000000" w:themeColor="text1"/>
          <w:sz w:val="20"/>
          <w:szCs w:val="20"/>
          <w:lang w:eastAsia="ja-JP"/>
        </w:rPr>
      </w:pPr>
      <w:r w:rsidRPr="004822A8">
        <w:rPr>
          <w:rFonts w:ascii="Arial" w:eastAsia="ＭＳ 明朝" w:hAnsi="ＭＳ 明朝" w:cs="Arial"/>
          <w:b/>
          <w:color w:val="000000" w:themeColor="text1"/>
          <w:sz w:val="20"/>
          <w:szCs w:val="20"/>
          <w:lang w:eastAsia="ja-JP"/>
        </w:rPr>
        <w:t>メルコ・クラウン・エンタテインメント・リミテッドについて</w:t>
      </w:r>
      <w:r w:rsidRPr="004822A8">
        <w:rPr>
          <w:rFonts w:ascii="Arial" w:eastAsia="ＭＳ 明朝" w:hAnsi="Arial" w:cs="Arial"/>
          <w:b/>
          <w:color w:val="000000" w:themeColor="text1"/>
          <w:sz w:val="20"/>
          <w:szCs w:val="20"/>
          <w:lang w:eastAsia="ja-JP"/>
        </w:rPr>
        <w:t xml:space="preserve"> </w:t>
      </w:r>
    </w:p>
    <w:p w:rsidR="00063317" w:rsidRPr="004822A8" w:rsidRDefault="00AF6E2E" w:rsidP="00063317">
      <w:pPr>
        <w:pStyle w:val="Default"/>
        <w:jc w:val="both"/>
        <w:rPr>
          <w:rFonts w:ascii="Arial" w:eastAsia="ＭＳ 明朝" w:hAnsi="Arial" w:cs="Arial"/>
          <w:sz w:val="20"/>
          <w:szCs w:val="20"/>
          <w:lang w:eastAsia="zh-CN"/>
        </w:rPr>
      </w:pPr>
      <w:r w:rsidRPr="004822A8">
        <w:rPr>
          <w:rFonts w:ascii="Arial" w:eastAsia="ＭＳ 明朝" w:hAnsi="ＭＳ 明朝" w:cs="Arial"/>
          <w:color w:val="000000" w:themeColor="text1"/>
          <w:sz w:val="20"/>
          <w:szCs w:val="20"/>
          <w:lang w:eastAsia="ja-JP"/>
        </w:rPr>
        <w:t>メルコ・クラウン・エンタテインメントはナスダック・グローバル・セレクト・マーケットに米国預託株式を上場しています（</w:t>
      </w:r>
      <w:r w:rsidRPr="004822A8">
        <w:rPr>
          <w:rFonts w:ascii="Arial" w:eastAsia="ＭＳ 明朝" w:hAnsi="Arial" w:cs="Arial"/>
          <w:color w:val="000000" w:themeColor="text1"/>
          <w:sz w:val="20"/>
          <w:szCs w:val="20"/>
          <w:lang w:eastAsia="ja-JP"/>
        </w:rPr>
        <w:t>NASDAQ</w:t>
      </w:r>
      <w:r w:rsidRPr="004822A8">
        <w:rPr>
          <w:rFonts w:ascii="Arial" w:eastAsia="ＭＳ 明朝" w:hAnsi="ＭＳ 明朝" w:cs="Arial"/>
          <w:color w:val="000000" w:themeColor="text1"/>
          <w:sz w:val="20"/>
          <w:szCs w:val="20"/>
          <w:lang w:eastAsia="ja-JP"/>
        </w:rPr>
        <w:t>：</w:t>
      </w:r>
      <w:r w:rsidRPr="004822A8">
        <w:rPr>
          <w:rFonts w:ascii="Arial" w:eastAsia="ＭＳ 明朝" w:hAnsi="Arial" w:cs="Arial"/>
          <w:color w:val="000000" w:themeColor="text1"/>
          <w:sz w:val="20"/>
          <w:szCs w:val="20"/>
          <w:lang w:eastAsia="ja-JP"/>
        </w:rPr>
        <w:t xml:space="preserve"> MPEL</w:t>
      </w:r>
      <w:r w:rsidRPr="004822A8">
        <w:rPr>
          <w:rFonts w:ascii="Arial" w:eastAsia="ＭＳ 明朝" w:hAnsi="ＭＳ 明朝" w:cs="Arial"/>
          <w:color w:val="000000" w:themeColor="text1"/>
          <w:sz w:val="20"/>
          <w:szCs w:val="20"/>
          <w:lang w:eastAsia="ja-JP"/>
        </w:rPr>
        <w:t>）。同社はアジアでカジノ・ゲームやエンタテインメント・リゾート施設を開発、所有、運営しています。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rPr>
        <w:t>メルコ・クラウン・エンタテインメントは現在、マカオのタイパにあるカジノ・ホテル、アルティラ・マカオ（</w:t>
      </w:r>
      <w:hyperlink r:id="rId9" w:history="1">
        <w:r w:rsidRPr="004822A8">
          <w:rPr>
            <w:rStyle w:val="a7"/>
            <w:rFonts w:ascii="Arial" w:eastAsia="ＭＳ 明朝" w:hAnsi="Arial" w:cs="Arial"/>
            <w:sz w:val="20"/>
            <w:szCs w:val="20"/>
            <w:lang w:eastAsia="ja-JP"/>
          </w:rPr>
          <w:t>www.altiramacau.com</w:t>
        </w:r>
      </w:hyperlink>
      <w:r w:rsidRPr="004822A8">
        <w:rPr>
          <w:rFonts w:ascii="Arial" w:eastAsia="ＭＳ 明朝" w:hAnsi="ＭＳ 明朝" w:cs="Arial"/>
          <w:color w:val="000000" w:themeColor="text1"/>
          <w:sz w:val="20"/>
          <w:szCs w:val="20"/>
        </w:rPr>
        <w:t>）、マカオのコタイにある総合アーバン・カジノ・リゾート、シティ・オブ・ドリームス（</w:t>
      </w:r>
      <w:hyperlink r:id="rId10" w:history="1">
        <w:r w:rsidRPr="004822A8">
          <w:rPr>
            <w:rStyle w:val="a7"/>
            <w:rFonts w:ascii="Arial" w:eastAsia="ＭＳ 明朝" w:hAnsi="Arial" w:cs="Arial"/>
            <w:sz w:val="20"/>
            <w:szCs w:val="20"/>
            <w:lang w:eastAsia="ja-JP"/>
          </w:rPr>
          <w:t>www.cityofdreamsmacau.com</w:t>
        </w:r>
      </w:hyperlink>
      <w:r w:rsidRPr="004822A8">
        <w:rPr>
          <w:rFonts w:ascii="Arial" w:eastAsia="ＭＳ 明朝" w:hAnsi="ＭＳ 明朝" w:cs="Arial"/>
          <w:color w:val="000000" w:themeColor="text1"/>
          <w:sz w:val="20"/>
          <w:szCs w:val="20"/>
        </w:rPr>
        <w:t>）を運営しています。</w:t>
      </w:r>
      <w:r w:rsidRPr="004822A8">
        <w:rPr>
          <w:rFonts w:ascii="Arial" w:eastAsia="ＭＳ 明朝" w:hAnsi="Arial" w:cs="Arial"/>
          <w:color w:val="000000" w:themeColor="text1"/>
          <w:sz w:val="20"/>
          <w:szCs w:val="20"/>
        </w:rPr>
        <w:t xml:space="preserve"> </w:t>
      </w:r>
      <w:r w:rsidRPr="004822A8">
        <w:rPr>
          <w:rFonts w:ascii="Arial" w:eastAsia="ＭＳ 明朝" w:hAnsi="ＭＳ 明朝" w:cs="Arial"/>
          <w:color w:val="000000" w:themeColor="text1"/>
          <w:sz w:val="20"/>
          <w:szCs w:val="20"/>
        </w:rPr>
        <w:t>メルコ・クラウン・エンタテインメントは、マカオで電子ゲーム機器を置くモカ・クラブ（</w:t>
      </w:r>
      <w:hyperlink r:id="rId11" w:history="1">
        <w:r w:rsidRPr="004822A8">
          <w:rPr>
            <w:rStyle w:val="a7"/>
            <w:rFonts w:ascii="Arial" w:eastAsia="ＭＳ 明朝" w:hAnsi="Arial" w:cs="Arial"/>
            <w:sz w:val="20"/>
            <w:szCs w:val="20"/>
            <w:lang w:eastAsia="ja-JP"/>
          </w:rPr>
          <w:t>www.mochaclubs.com</w:t>
        </w:r>
      </w:hyperlink>
      <w:r w:rsidRPr="004822A8">
        <w:rPr>
          <w:rFonts w:ascii="Arial" w:eastAsia="ＭＳ 明朝" w:hAnsi="ＭＳ 明朝" w:cs="Arial"/>
          <w:color w:val="000000" w:themeColor="text1"/>
          <w:sz w:val="20"/>
          <w:szCs w:val="20"/>
          <w:lang w:eastAsia="ja-JP"/>
        </w:rPr>
        <w:t>）も運営しており、カジノ以外では最大規模の事業となっています。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当社はまた、マカオのコタイで映画をテーマとしたエンタテインメント、小売店舗、ゲームリゾートを統合したスタジオ・シティ</w:t>
      </w:r>
      <w:r w:rsidRPr="004822A8">
        <w:rPr>
          <w:rFonts w:ascii="Arial" w:eastAsia="ＭＳ 明朝" w:hAnsi="Arial" w:cs="Arial"/>
          <w:color w:val="000000" w:themeColor="text1"/>
          <w:sz w:val="20"/>
          <w:szCs w:val="20"/>
          <w:lang w:eastAsia="ja-JP"/>
        </w:rPr>
        <w:t>(</w:t>
      </w:r>
      <w:r w:rsidRPr="004822A8">
        <w:rPr>
          <w:rStyle w:val="a7"/>
          <w:rFonts w:ascii="Arial" w:eastAsia="ＭＳ 明朝" w:hAnsi="Arial" w:cs="Arial"/>
          <w:sz w:val="20"/>
          <w:szCs w:val="20"/>
          <w:lang w:eastAsia="ja-JP"/>
        </w:rPr>
        <w:t>www.studiocity-macau.com</w:t>
      </w:r>
      <w:r w:rsidRPr="004822A8">
        <w:rPr>
          <w:rFonts w:ascii="Arial" w:eastAsia="ＭＳ 明朝" w:hAnsi="Arial" w:cs="Arial"/>
          <w:color w:val="000000" w:themeColor="text1"/>
          <w:sz w:val="20"/>
          <w:szCs w:val="20"/>
          <w:lang w:eastAsia="ja-JP"/>
        </w:rPr>
        <w:t>)</w:t>
      </w:r>
      <w:r w:rsidRPr="004822A8">
        <w:rPr>
          <w:rFonts w:ascii="Arial" w:eastAsia="ＭＳ 明朝" w:hAnsi="ＭＳ 明朝" w:cs="Arial"/>
          <w:color w:val="000000" w:themeColor="text1"/>
          <w:sz w:val="20"/>
          <w:szCs w:val="20"/>
          <w:lang w:eastAsia="ja-JP"/>
        </w:rPr>
        <w:t>も運営しています。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フィリピンでは、メルコ・クラウン（フィリピン）リゾート・コーポレーションの子会社である</w:t>
      </w:r>
      <w:r w:rsidRPr="004822A8">
        <w:rPr>
          <w:rFonts w:ascii="Arial" w:eastAsia="ＭＳ 明朝" w:hAnsi="Arial" w:cs="Arial"/>
          <w:color w:val="000000" w:themeColor="text1"/>
          <w:sz w:val="20"/>
          <w:szCs w:val="20"/>
          <w:lang w:eastAsia="ja-JP"/>
        </w:rPr>
        <w:t>MCE</w:t>
      </w:r>
      <w:r w:rsidRPr="004822A8">
        <w:rPr>
          <w:rFonts w:ascii="Arial" w:eastAsia="ＭＳ 明朝" w:hAnsi="ＭＳ 明朝" w:cs="Arial"/>
          <w:color w:val="000000" w:themeColor="text1"/>
          <w:sz w:val="20"/>
          <w:szCs w:val="20"/>
          <w:lang w:eastAsia="ja-JP"/>
        </w:rPr>
        <w:t>レジャー（フィリピン）コーポレーションが現在、カジノ、ホテル、小売店舗、エンタテインメントの総合リゾートであるシティ・オブ・ドリームス</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マニラ（</w:t>
      </w:r>
      <w:hyperlink r:id="rId12" w:history="1">
        <w:r w:rsidRPr="004822A8">
          <w:rPr>
            <w:rStyle w:val="a7"/>
            <w:rFonts w:ascii="Arial" w:eastAsia="ＭＳ 明朝" w:hAnsi="Arial" w:cs="Arial"/>
            <w:sz w:val="20"/>
            <w:szCs w:val="20"/>
            <w:lang w:eastAsia="ja-JP"/>
          </w:rPr>
          <w:t>www.cityofdreams.com.ph</w:t>
        </w:r>
      </w:hyperlink>
      <w:r w:rsidRPr="004822A8">
        <w:rPr>
          <w:rFonts w:ascii="Arial" w:eastAsia="ＭＳ 明朝" w:hAnsi="ＭＳ 明朝" w:cs="Arial"/>
          <w:color w:val="000000" w:themeColor="text1"/>
          <w:sz w:val="20"/>
          <w:szCs w:val="20"/>
          <w:lang w:eastAsia="ja-JP"/>
        </w:rPr>
        <w:t>）をマニラのエンタテインメント・シティ・コンプレックスで運営しています。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rPr>
        <w:t>メルコ・クラウン・エンタテインメントについての詳細は、</w:t>
      </w:r>
      <w:hyperlink r:id="rId13" w:history="1">
        <w:r w:rsidRPr="004822A8">
          <w:rPr>
            <w:rStyle w:val="a7"/>
            <w:rFonts w:ascii="Arial" w:eastAsia="ＭＳ 明朝" w:hAnsi="Arial" w:cs="Arial"/>
            <w:sz w:val="20"/>
            <w:szCs w:val="20"/>
            <w:lang w:eastAsia="ja-JP"/>
          </w:rPr>
          <w:t>www.melco-crown.com</w:t>
        </w:r>
      </w:hyperlink>
      <w:r w:rsidRPr="004822A8">
        <w:rPr>
          <w:rFonts w:ascii="Arial" w:eastAsia="ＭＳ 明朝" w:hAnsi="ＭＳ 明朝" w:cs="Arial"/>
          <w:color w:val="000000" w:themeColor="text1"/>
          <w:sz w:val="20"/>
          <w:szCs w:val="20"/>
        </w:rPr>
        <w:t>をご覧ください。</w:t>
      </w:r>
      <w:r w:rsidRPr="004822A8">
        <w:rPr>
          <w:rFonts w:ascii="Arial" w:eastAsia="ＭＳ 明朝" w:hAnsi="Arial" w:cs="Arial"/>
          <w:color w:val="000000" w:themeColor="text1"/>
          <w:sz w:val="20"/>
          <w:szCs w:val="20"/>
        </w:rPr>
        <w:t xml:space="preserve"> </w:t>
      </w:r>
    </w:p>
    <w:p w:rsidR="00063317" w:rsidRPr="004822A8" w:rsidRDefault="00063317" w:rsidP="00063317">
      <w:pPr>
        <w:pStyle w:val="Default"/>
        <w:jc w:val="both"/>
        <w:rPr>
          <w:rFonts w:ascii="Arial" w:eastAsia="ＭＳ 明朝" w:hAnsi="Arial" w:cs="Arial"/>
          <w:color w:val="000000" w:themeColor="text1"/>
          <w:sz w:val="20"/>
          <w:szCs w:val="20"/>
          <w:lang w:eastAsia="zh-CN"/>
        </w:rPr>
      </w:pPr>
    </w:p>
    <w:p w:rsidR="00063317" w:rsidRPr="004822A8" w:rsidRDefault="00AF6E2E" w:rsidP="00063317">
      <w:pPr>
        <w:pStyle w:val="Default"/>
        <w:jc w:val="both"/>
        <w:rPr>
          <w:rFonts w:ascii="Arial" w:eastAsia="ＭＳ 明朝" w:hAnsi="Arial" w:cs="Arial"/>
          <w:color w:val="000000" w:themeColor="text1"/>
          <w:sz w:val="20"/>
          <w:szCs w:val="20"/>
          <w:lang w:eastAsia="ja-JP"/>
        </w:rPr>
      </w:pPr>
      <w:r w:rsidRPr="004822A8">
        <w:rPr>
          <w:rFonts w:ascii="Arial" w:eastAsia="ＭＳ 明朝" w:hAnsi="ＭＳ 明朝" w:cs="Arial"/>
          <w:color w:val="000000" w:themeColor="text1"/>
          <w:sz w:val="20"/>
          <w:szCs w:val="20"/>
          <w:lang w:eastAsia="ja-JP"/>
        </w:rPr>
        <w:t>メルコ・クラウン・エンタテインメントはその主要株主であるメルコ・インターナショナル・デベロプメント・リミテッド（「メルコ」）およびクラウン・リゾーツ・リミテッド（「クラウン」）の両社から強力な支援を得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メルコは証券取引所に上場していますが、実質的にはメルコ・クラウン・エンタテインメントの共同会長兼専務理事兼最高経営責任者であるローレンス・ホー氏によって所有・経営されています。</w:t>
      </w:r>
      <w:r w:rsidRPr="004822A8">
        <w:rPr>
          <w:rFonts w:ascii="Arial" w:eastAsia="ＭＳ 明朝" w:hAnsi="Arial" w:cs="Arial"/>
          <w:color w:val="000000" w:themeColor="text1"/>
          <w:sz w:val="20"/>
          <w:szCs w:val="20"/>
          <w:lang w:eastAsia="ja-JP"/>
        </w:rPr>
        <w:t xml:space="preserve"> </w:t>
      </w:r>
      <w:r w:rsidRPr="004822A8">
        <w:rPr>
          <w:rFonts w:ascii="Arial" w:eastAsia="ＭＳ 明朝" w:hAnsi="ＭＳ 明朝" w:cs="Arial"/>
          <w:color w:val="000000" w:themeColor="text1"/>
          <w:sz w:val="20"/>
          <w:szCs w:val="20"/>
          <w:lang w:eastAsia="ja-JP"/>
        </w:rPr>
        <w:t>クラウンはオーストラリア証券取引所の上場企業上位</w:t>
      </w:r>
      <w:r w:rsidRPr="004822A8">
        <w:rPr>
          <w:rFonts w:ascii="Arial" w:eastAsia="ＭＳ 明朝" w:hAnsi="Arial" w:cs="Arial"/>
          <w:color w:val="000000" w:themeColor="text1"/>
          <w:sz w:val="20"/>
          <w:szCs w:val="20"/>
          <w:lang w:eastAsia="ja-JP"/>
        </w:rPr>
        <w:t>50</w:t>
      </w:r>
      <w:r w:rsidRPr="004822A8">
        <w:rPr>
          <w:rFonts w:ascii="Arial" w:eastAsia="ＭＳ 明朝" w:hAnsi="ＭＳ 明朝" w:cs="Arial"/>
          <w:color w:val="000000" w:themeColor="text1"/>
          <w:sz w:val="20"/>
          <w:szCs w:val="20"/>
          <w:lang w:eastAsia="ja-JP"/>
        </w:rPr>
        <w:t>社にランクされており、会長のジェームズ・パッカー氏が統括しています。ジェームズ・パッカー氏はメルコ・クラウン・エンタテインメントの共同会長および非専務理事でもあります。</w:t>
      </w:r>
    </w:p>
    <w:p w:rsidR="0082140D" w:rsidRPr="004822A8" w:rsidRDefault="0082140D" w:rsidP="0082140D">
      <w:pPr>
        <w:snapToGrid w:val="0"/>
        <w:spacing w:afterAutospacing="1"/>
        <w:contextualSpacing/>
        <w:jc w:val="both"/>
        <w:rPr>
          <w:rFonts w:ascii="Arial" w:eastAsia="ＭＳ 明朝" w:hAnsi="Arial" w:cs="Arial"/>
          <w:b/>
          <w:sz w:val="20"/>
          <w:szCs w:val="20"/>
          <w:highlight w:val="darkGray"/>
        </w:rPr>
      </w:pPr>
    </w:p>
    <w:p w:rsidR="0082140D" w:rsidRPr="004822A8" w:rsidRDefault="0082140D" w:rsidP="0082140D">
      <w:pPr>
        <w:snapToGrid w:val="0"/>
        <w:spacing w:afterAutospacing="1"/>
        <w:contextualSpacing/>
        <w:jc w:val="both"/>
        <w:rPr>
          <w:rFonts w:ascii="Arial" w:eastAsia="ＭＳ 明朝" w:hAnsi="Arial" w:cs="Arial"/>
          <w:b/>
          <w:sz w:val="20"/>
          <w:szCs w:val="20"/>
          <w:highlight w:val="darkGray"/>
        </w:rPr>
      </w:pPr>
    </w:p>
    <w:p w:rsidR="00063317" w:rsidRPr="004822A8" w:rsidRDefault="00AF6E2E" w:rsidP="00063317">
      <w:pPr>
        <w:pStyle w:val="Web"/>
        <w:snapToGrid w:val="0"/>
        <w:spacing w:before="0" w:beforeAutospacing="0" w:after="0"/>
        <w:contextualSpacing/>
        <w:jc w:val="both"/>
        <w:rPr>
          <w:rFonts w:ascii="Arial" w:eastAsia="ＭＳ 明朝" w:hAnsi="Arial" w:cs="Arial"/>
          <w:b/>
          <w:sz w:val="20"/>
          <w:szCs w:val="20"/>
        </w:rPr>
      </w:pPr>
      <w:r w:rsidRPr="004822A8">
        <w:rPr>
          <w:rFonts w:ascii="Arial" w:eastAsia="ＭＳ 明朝" w:hAnsi="ＭＳ 明朝" w:cs="Arial"/>
          <w:b/>
          <w:sz w:val="20"/>
          <w:szCs w:val="20"/>
        </w:rPr>
        <w:t>スタジオ・シティについて</w:t>
      </w:r>
    </w:p>
    <w:p w:rsidR="00063317" w:rsidRPr="004822A8" w:rsidRDefault="00AF6E2E" w:rsidP="00063317">
      <w:pPr>
        <w:pStyle w:val="Web"/>
        <w:snapToGrid w:val="0"/>
        <w:spacing w:before="0" w:beforeAutospacing="0" w:after="0"/>
        <w:contextualSpacing/>
        <w:jc w:val="both"/>
        <w:rPr>
          <w:rFonts w:ascii="Arial" w:eastAsia="ＭＳ 明朝" w:hAnsi="Arial" w:cs="Arial"/>
          <w:sz w:val="20"/>
          <w:szCs w:val="20"/>
        </w:rPr>
      </w:pPr>
      <w:r w:rsidRPr="004822A8">
        <w:rPr>
          <w:rFonts w:ascii="Arial" w:eastAsia="ＭＳ 明朝" w:hAnsi="ＭＳ 明朝" w:cs="Arial"/>
          <w:sz w:val="20"/>
          <w:szCs w:val="20"/>
        </w:rPr>
        <w:t>スタジオ・シティは、傑出したエンターテインメント主導型</w:t>
      </w:r>
      <w:r w:rsidR="00063317" w:rsidRPr="004822A8">
        <w:rPr>
          <w:rFonts w:ascii="Arial" w:eastAsia="ＭＳ 明朝" w:hAnsi="Arial" w:cs="Arial"/>
          <w:sz w:val="20"/>
          <w:szCs w:val="20"/>
        </w:rPr>
        <w:t>“</w:t>
      </w:r>
      <w:r w:rsidRPr="004822A8">
        <w:rPr>
          <w:rFonts w:ascii="Arial" w:eastAsia="ＭＳ 明朝" w:hAnsi="ＭＳ 明朝" w:cs="Arial"/>
          <w:sz w:val="20"/>
          <w:szCs w:val="20"/>
        </w:rPr>
        <w:t>次世代</w:t>
      </w:r>
      <w:r w:rsidR="00063317" w:rsidRPr="004822A8">
        <w:rPr>
          <w:rFonts w:ascii="Arial" w:eastAsia="ＭＳ 明朝" w:hAnsi="Arial" w:cs="Arial"/>
          <w:sz w:val="20"/>
          <w:szCs w:val="20"/>
        </w:rPr>
        <w:t>”</w:t>
      </w:r>
      <w:r w:rsidRPr="004822A8">
        <w:rPr>
          <w:rFonts w:ascii="Arial" w:eastAsia="ＭＳ 明朝" w:hAnsi="ＭＳ 明朝" w:cs="Arial"/>
          <w:sz w:val="20"/>
          <w:szCs w:val="20"/>
        </w:rPr>
        <w:t>レジャー体験の提供を通じて、オープンとともにマカオにおけるエンターテインメントスポットの常識を前例のない新たなレベルまで引き上げ、同地域が真の国際的観光中心地へと発展するうえで寄与します。</w:t>
      </w:r>
    </w:p>
    <w:p w:rsidR="00063317" w:rsidRPr="004822A8" w:rsidRDefault="00063317" w:rsidP="00063317">
      <w:pPr>
        <w:pStyle w:val="Web"/>
        <w:snapToGrid w:val="0"/>
        <w:spacing w:before="0" w:beforeAutospacing="0" w:after="0"/>
        <w:contextualSpacing/>
        <w:jc w:val="both"/>
        <w:rPr>
          <w:rFonts w:ascii="Arial" w:eastAsia="ＭＳ 明朝" w:hAnsi="Arial" w:cs="Arial"/>
          <w:sz w:val="20"/>
          <w:szCs w:val="20"/>
        </w:rPr>
      </w:pPr>
    </w:p>
    <w:p w:rsidR="00063317" w:rsidRPr="004822A8" w:rsidRDefault="00AF6E2E" w:rsidP="00063317">
      <w:pPr>
        <w:pStyle w:val="Web"/>
        <w:snapToGrid w:val="0"/>
        <w:spacing w:before="0" w:beforeAutospacing="0" w:after="0"/>
        <w:contextualSpacing/>
        <w:jc w:val="both"/>
        <w:rPr>
          <w:rFonts w:ascii="Arial" w:eastAsia="ＭＳ 明朝" w:hAnsi="Arial" w:cs="Arial"/>
          <w:sz w:val="20"/>
          <w:szCs w:val="20"/>
        </w:rPr>
      </w:pPr>
      <w:r w:rsidRPr="004822A8">
        <w:rPr>
          <w:rFonts w:ascii="Arial" w:eastAsia="ＭＳ 明朝" w:hAnsi="ＭＳ 明朝" w:cs="Arial"/>
          <w:sz w:val="20"/>
          <w:szCs w:val="20"/>
        </w:rPr>
        <w:t>このハリウッドをテーマとしたスタジオ・コンセプト・リゾートは、映画に着想を得た、スリリングかつ新しいエンターテインメント・レジャースポットであり、マカオにおいて最も多様性に富んだエンターテインメントの拠点となるべく設計されたものです。コタイ地区という、マカオと横琴島を結ぶロータス・ブリッジの出入国検査場や、マカオ・ライト・ラピッド・トランジットの駅建設予定地からも近い理想的なロケーションに位置するスタジオ・シティは、マカオのどの総合リゾート施設にも勝るワールドクラスのエンターテインメント・アメニティーをご提供します。</w:t>
      </w:r>
    </w:p>
    <w:p w:rsidR="00063317" w:rsidRPr="004822A8" w:rsidRDefault="00063317" w:rsidP="00063317">
      <w:pPr>
        <w:pStyle w:val="Web"/>
        <w:snapToGrid w:val="0"/>
        <w:spacing w:before="0" w:beforeAutospacing="0" w:after="0"/>
        <w:contextualSpacing/>
        <w:jc w:val="both"/>
        <w:rPr>
          <w:rFonts w:ascii="Arial" w:eastAsia="ＭＳ 明朝" w:hAnsi="Arial" w:cs="Arial"/>
          <w:sz w:val="20"/>
          <w:szCs w:val="20"/>
        </w:rPr>
      </w:pPr>
    </w:p>
    <w:p w:rsidR="00063317" w:rsidRPr="004822A8" w:rsidRDefault="00AF6E2E" w:rsidP="00063317">
      <w:pPr>
        <w:pStyle w:val="Web"/>
        <w:snapToGrid w:val="0"/>
        <w:spacing w:before="0" w:beforeAutospacing="0" w:after="0"/>
        <w:contextualSpacing/>
        <w:jc w:val="both"/>
        <w:rPr>
          <w:rFonts w:ascii="Arial" w:eastAsia="ＭＳ 明朝" w:hAnsi="Arial" w:cs="Arial"/>
          <w:sz w:val="20"/>
          <w:szCs w:val="20"/>
        </w:rPr>
      </w:pPr>
      <w:r w:rsidRPr="004822A8">
        <w:rPr>
          <w:rFonts w:ascii="Arial" w:eastAsia="ＭＳ 明朝" w:hAnsi="ＭＳ 明朝" w:cs="Arial"/>
          <w:sz w:val="20"/>
          <w:szCs w:val="20"/>
        </w:rPr>
        <w:t>スタジオ・シティの目を瞠るアール・デコ調の外観には、高さ</w:t>
      </w:r>
      <w:r w:rsidR="00063317" w:rsidRPr="004822A8">
        <w:rPr>
          <w:rFonts w:ascii="Arial" w:eastAsia="ＭＳ 明朝" w:hAnsi="Arial" w:cs="Arial"/>
          <w:sz w:val="20"/>
          <w:szCs w:val="20"/>
        </w:rPr>
        <w:t>130</w:t>
      </w:r>
      <w:r w:rsidRPr="004822A8">
        <w:rPr>
          <w:rFonts w:ascii="Arial" w:eastAsia="ＭＳ 明朝" w:hAnsi="ＭＳ 明朝" w:cs="Arial"/>
          <w:sz w:val="20"/>
          <w:szCs w:val="20"/>
        </w:rPr>
        <w:t>メートルのツイン・タワー・ホテルにまたがった、アジア最高度を誇る</w:t>
      </w:r>
      <w:r w:rsidR="00063317" w:rsidRPr="004822A8">
        <w:rPr>
          <w:rFonts w:ascii="Arial" w:eastAsia="ＭＳ 明朝" w:hAnsi="Arial" w:cs="Arial"/>
          <w:sz w:val="20"/>
          <w:szCs w:val="20"/>
        </w:rPr>
        <w:t>8</w:t>
      </w:r>
      <w:r w:rsidRPr="004822A8">
        <w:rPr>
          <w:rFonts w:ascii="Arial" w:eastAsia="ＭＳ 明朝" w:hAnsi="ＭＳ 明朝" w:cs="Arial"/>
          <w:sz w:val="20"/>
          <w:szCs w:val="20"/>
        </w:rPr>
        <w:t>の字型観覧車「ゴールデン・リール」が配</w:t>
      </w:r>
      <w:r w:rsidRPr="004822A8">
        <w:rPr>
          <w:rFonts w:ascii="Arial" w:eastAsia="ＭＳ 明朝" w:hAnsi="ＭＳ 明朝" w:cs="Arial"/>
          <w:sz w:val="20"/>
          <w:szCs w:val="20"/>
        </w:rPr>
        <w:lastRenderedPageBreak/>
        <w:t>されています。この総合リゾート施設は、洗練されたレジャー・エンターテインメントやホテル、リテール、ダイニング、ライフスタイル体験の究極形をご提供します。</w:t>
      </w:r>
    </w:p>
    <w:p w:rsidR="00063317" w:rsidRPr="004822A8" w:rsidRDefault="00063317" w:rsidP="00063317">
      <w:pPr>
        <w:pStyle w:val="Web"/>
        <w:snapToGrid w:val="0"/>
        <w:spacing w:before="0" w:beforeAutospacing="0" w:after="0"/>
        <w:contextualSpacing/>
        <w:jc w:val="both"/>
        <w:rPr>
          <w:rFonts w:ascii="Arial" w:eastAsia="ＭＳ 明朝" w:hAnsi="Arial" w:cs="Arial"/>
          <w:sz w:val="20"/>
          <w:szCs w:val="20"/>
        </w:rPr>
      </w:pPr>
    </w:p>
    <w:p w:rsidR="00063317" w:rsidRPr="004822A8" w:rsidRDefault="00AF6E2E" w:rsidP="00063317">
      <w:pPr>
        <w:pStyle w:val="Web"/>
        <w:snapToGrid w:val="0"/>
        <w:spacing w:before="0" w:beforeAutospacing="0" w:after="0"/>
        <w:contextualSpacing/>
        <w:jc w:val="both"/>
        <w:rPr>
          <w:rFonts w:ascii="Arial" w:eastAsia="ＭＳ 明朝" w:hAnsi="Arial" w:cs="Arial"/>
          <w:sz w:val="20"/>
          <w:szCs w:val="20"/>
        </w:rPr>
      </w:pPr>
      <w:r w:rsidRPr="004822A8">
        <w:rPr>
          <w:rFonts w:ascii="Arial" w:eastAsia="ＭＳ 明朝" w:hAnsi="ＭＳ 明朝" w:cs="Arial"/>
          <w:sz w:val="20"/>
          <w:szCs w:val="20"/>
        </w:rPr>
        <w:t>当リゾートの革新的なエンターテインメント施設の中には、ライブコンサートや演劇、スポーツイベントを開催するための</w:t>
      </w:r>
      <w:r w:rsidR="00063317" w:rsidRPr="004822A8">
        <w:rPr>
          <w:rFonts w:ascii="Arial" w:eastAsia="ＭＳ 明朝" w:hAnsi="Arial" w:cs="Arial"/>
          <w:sz w:val="20"/>
          <w:szCs w:val="20"/>
        </w:rPr>
        <w:t>5,000</w:t>
      </w:r>
      <w:r w:rsidRPr="004822A8">
        <w:rPr>
          <w:rFonts w:ascii="Arial" w:eastAsia="ＭＳ 明朝" w:hAnsi="ＭＳ 明朝" w:cs="Arial"/>
          <w:sz w:val="20"/>
          <w:szCs w:val="20"/>
        </w:rPr>
        <w:t>席を備えた多目的娯楽センター「スタジオ・シティ・イベント・センター」や、アジア地域へ放映するリアリティ番組やゲームショーを制作し、ライブ観客用の</w:t>
      </w:r>
      <w:r w:rsidR="00063317" w:rsidRPr="004822A8">
        <w:rPr>
          <w:rFonts w:ascii="Arial" w:eastAsia="ＭＳ 明朝" w:hAnsi="Arial" w:cs="Arial"/>
          <w:sz w:val="20"/>
          <w:szCs w:val="20"/>
        </w:rPr>
        <w:t>300</w:t>
      </w:r>
      <w:r w:rsidRPr="004822A8">
        <w:rPr>
          <w:rFonts w:ascii="Arial" w:eastAsia="ＭＳ 明朝" w:hAnsi="ＭＳ 明朝" w:cs="Arial"/>
          <w:sz w:val="20"/>
          <w:szCs w:val="20"/>
        </w:rPr>
        <w:t>席を備えたテレビスタジオ「スタジオ８」もあります。エンターテインメント体験の中には、マジック・シアターの「ハウス・オブ・マジック」や、ワーナー・ブラザーズのバットマンをテーマとした</w:t>
      </w:r>
      <w:r w:rsidR="00063317" w:rsidRPr="004822A8">
        <w:rPr>
          <w:rFonts w:ascii="Arial" w:eastAsia="ＭＳ 明朝" w:hAnsi="Arial" w:cs="Arial"/>
          <w:sz w:val="20"/>
          <w:szCs w:val="20"/>
        </w:rPr>
        <w:t>4D</w:t>
      </w:r>
      <w:r w:rsidRPr="004822A8">
        <w:rPr>
          <w:rFonts w:ascii="Arial" w:eastAsia="ＭＳ 明朝" w:hAnsi="ＭＳ 明朝" w:cs="Arial"/>
          <w:sz w:val="20"/>
          <w:szCs w:val="20"/>
        </w:rPr>
        <w:t>フライト・シミュレーション「バットマン・ダークフライト」、子供たちがワーナー・ブラザーズや</w:t>
      </w:r>
      <w:r w:rsidR="00063317" w:rsidRPr="004822A8">
        <w:rPr>
          <w:rFonts w:ascii="Arial" w:eastAsia="ＭＳ 明朝" w:hAnsi="Arial" w:cs="Arial"/>
          <w:sz w:val="20"/>
          <w:szCs w:val="20"/>
        </w:rPr>
        <w:t>DC</w:t>
      </w:r>
      <w:r w:rsidRPr="004822A8">
        <w:rPr>
          <w:rFonts w:ascii="Arial" w:eastAsia="ＭＳ 明朝" w:hAnsi="ＭＳ 明朝" w:cs="Arial"/>
          <w:sz w:val="20"/>
          <w:szCs w:val="20"/>
        </w:rPr>
        <w:t>コミックス系列のキャラクターたちや各種の乗り物が沢山ある</w:t>
      </w:r>
      <w:r w:rsidR="00063317" w:rsidRPr="004822A8">
        <w:rPr>
          <w:rFonts w:ascii="Arial" w:eastAsia="ＭＳ 明朝" w:hAnsi="Arial" w:cs="Arial"/>
          <w:sz w:val="20"/>
          <w:szCs w:val="20"/>
        </w:rPr>
        <w:t>40,000</w:t>
      </w:r>
      <w:r w:rsidRPr="004822A8">
        <w:rPr>
          <w:rFonts w:ascii="Arial" w:eastAsia="ＭＳ 明朝" w:hAnsi="ＭＳ 明朝" w:cs="Arial"/>
          <w:sz w:val="20"/>
          <w:szCs w:val="20"/>
        </w:rPr>
        <w:t>平方フィートのファミリー・エンターテインメント・センター「ワーナー・ブラザーズ・ファン・ゾーン」、そしてマカオにイビサ・スタイルのナイトライフをもたらす「パチャ・マカオ」といったものもあります。</w:t>
      </w:r>
    </w:p>
    <w:p w:rsidR="00063317" w:rsidRPr="004822A8" w:rsidRDefault="00063317" w:rsidP="00063317">
      <w:pPr>
        <w:pStyle w:val="Web"/>
        <w:snapToGrid w:val="0"/>
        <w:spacing w:before="0" w:beforeAutospacing="0" w:after="0"/>
        <w:contextualSpacing/>
        <w:jc w:val="both"/>
        <w:rPr>
          <w:rFonts w:ascii="Arial" w:eastAsia="ＭＳ 明朝" w:hAnsi="Arial" w:cs="Arial"/>
          <w:sz w:val="20"/>
          <w:szCs w:val="20"/>
        </w:rPr>
      </w:pPr>
    </w:p>
    <w:p w:rsidR="00063317" w:rsidRPr="004822A8" w:rsidRDefault="00AF6E2E" w:rsidP="00063317">
      <w:pPr>
        <w:pStyle w:val="Web"/>
        <w:snapToGrid w:val="0"/>
        <w:spacing w:before="0" w:beforeAutospacing="0" w:after="0" w:afterAutospacing="0"/>
        <w:contextualSpacing/>
        <w:jc w:val="both"/>
        <w:rPr>
          <w:rFonts w:ascii="Arial" w:eastAsia="ＭＳ 明朝" w:hAnsi="Arial" w:cs="Arial"/>
          <w:sz w:val="20"/>
          <w:szCs w:val="20"/>
        </w:rPr>
      </w:pPr>
      <w:r w:rsidRPr="004822A8">
        <w:rPr>
          <w:rFonts w:ascii="Arial" w:eastAsia="ＭＳ 明朝" w:hAnsi="ＭＳ 明朝" w:cs="Arial"/>
          <w:sz w:val="20"/>
          <w:szCs w:val="20"/>
        </w:rPr>
        <w:t>スタジオ・シティは、マカオにおけるレジャー・ビジネス・観光の豊かさや多様性を促進しながらも、他に類を見ないレジャー・エンターテインメント体験とホスピタリティ体験を提供することで、アジアを牽引する観光スポットとなります。</w:t>
      </w:r>
    </w:p>
    <w:p w:rsidR="00063317" w:rsidRPr="004822A8" w:rsidRDefault="00063317" w:rsidP="0006331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rsidR="00063317" w:rsidRPr="004822A8" w:rsidRDefault="00063317" w:rsidP="00063317">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r w:rsidRPr="004822A8">
        <w:rPr>
          <w:rFonts w:ascii="Arial" w:eastAsia="ＭＳ 明朝" w:hAnsi="ＭＳ 明朝" w:cs="Arial"/>
          <w:sz w:val="20"/>
          <w:szCs w:val="20"/>
        </w:rPr>
        <w:t>スタジオ・シティに関する詳細な情報については、</w:t>
      </w:r>
      <w:hyperlink r:id="rId14" w:history="1">
        <w:r w:rsidRPr="004822A8">
          <w:rPr>
            <w:rStyle w:val="a7"/>
            <w:rFonts w:ascii="Arial" w:eastAsia="ＭＳ 明朝" w:hAnsi="Arial" w:cs="Arial"/>
            <w:sz w:val="20"/>
            <w:szCs w:val="20"/>
          </w:rPr>
          <w:t>www.studiocity-macau.com</w:t>
        </w:r>
      </w:hyperlink>
      <w:r w:rsidRPr="004822A8">
        <w:rPr>
          <w:rFonts w:ascii="Arial" w:eastAsia="ＭＳ 明朝" w:hAnsi="ＭＳ 明朝" w:cs="Arial"/>
          <w:sz w:val="20"/>
          <w:szCs w:val="20"/>
        </w:rPr>
        <w:t>にアクセスし、新浪微博（シナウェイボー）</w:t>
      </w:r>
      <w:hyperlink r:id="rId15" w:history="1">
        <w:r w:rsidRPr="004822A8">
          <w:rPr>
            <w:rStyle w:val="a7"/>
            <w:rFonts w:ascii="Arial" w:eastAsia="ＭＳ 明朝" w:hAnsi="Arial" w:cs="Arial"/>
            <w:sz w:val="20"/>
            <w:szCs w:val="20"/>
          </w:rPr>
          <w:t>www.weibo.com/studiocity</w:t>
        </w:r>
      </w:hyperlink>
      <w:r w:rsidRPr="004822A8">
        <w:rPr>
          <w:rFonts w:ascii="Arial" w:eastAsia="ＭＳ 明朝" w:hAnsi="ＭＳ 明朝" w:cs="Arial"/>
          <w:sz w:val="20"/>
          <w:szCs w:val="20"/>
        </w:rPr>
        <w:t>で弊社のアカウントをフォローしてください。</w:t>
      </w:r>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rsidR="0082140D" w:rsidRPr="004822A8" w:rsidRDefault="0082140D" w:rsidP="0082140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rsidR="0082140D" w:rsidRPr="004822A8" w:rsidRDefault="005436B7" w:rsidP="0082140D">
      <w:pPr>
        <w:snapToGrid w:val="0"/>
        <w:contextualSpacing/>
        <w:jc w:val="both"/>
        <w:rPr>
          <w:rFonts w:ascii="Arial" w:eastAsia="ＭＳ 明朝" w:hAnsi="Arial" w:cs="Arial"/>
          <w:b/>
          <w:sz w:val="20"/>
          <w:szCs w:val="20"/>
        </w:rPr>
      </w:pPr>
      <w:r w:rsidRPr="004822A8">
        <w:rPr>
          <w:rFonts w:ascii="Arial" w:eastAsia="ＭＳ 明朝" w:hAnsi="ＭＳ 明朝" w:cs="Arial"/>
          <w:b/>
          <w:sz w:val="20"/>
          <w:szCs w:val="20"/>
        </w:rPr>
        <w:t>投資家さま向け情報はこちらへご連絡下さい：</w:t>
      </w:r>
    </w:p>
    <w:p w:rsidR="0082140D" w:rsidRPr="004822A8" w:rsidRDefault="005436B7" w:rsidP="0082140D">
      <w:pPr>
        <w:autoSpaceDE w:val="0"/>
        <w:autoSpaceDN w:val="0"/>
        <w:adjustRightInd w:val="0"/>
        <w:snapToGrid w:val="0"/>
        <w:contextualSpacing/>
        <w:jc w:val="both"/>
        <w:rPr>
          <w:rFonts w:ascii="Arial" w:eastAsia="ＭＳ 明朝" w:hAnsi="Arial" w:cs="Arial"/>
          <w:color w:val="000000"/>
          <w:sz w:val="20"/>
          <w:szCs w:val="20"/>
        </w:rPr>
      </w:pPr>
      <w:r w:rsidRPr="004822A8">
        <w:rPr>
          <w:rFonts w:ascii="Arial" w:eastAsia="ＭＳ 明朝" w:hAnsi="ＭＳ 明朝" w:cs="Arial"/>
          <w:color w:val="000000"/>
          <w:sz w:val="20"/>
          <w:szCs w:val="20"/>
        </w:rPr>
        <w:t>ロス・ダンウディ</w:t>
      </w:r>
      <w:r w:rsidR="0082140D" w:rsidRPr="004822A8">
        <w:rPr>
          <w:rFonts w:ascii="Arial" w:eastAsia="ＭＳ 明朝" w:hAnsi="Arial" w:cs="Arial"/>
          <w:color w:val="000000"/>
          <w:sz w:val="20"/>
          <w:szCs w:val="20"/>
        </w:rPr>
        <w:t xml:space="preserve"> </w:t>
      </w:r>
      <w:r w:rsidR="00494259" w:rsidRPr="004822A8">
        <w:rPr>
          <w:rFonts w:ascii="Arial" w:eastAsia="ＭＳ 明朝" w:hAnsi="ＭＳ 明朝" w:cs="Arial"/>
          <w:color w:val="000000"/>
          <w:sz w:val="20"/>
          <w:szCs w:val="20"/>
        </w:rPr>
        <w:t>（</w:t>
      </w:r>
      <w:r w:rsidR="00494259" w:rsidRPr="004822A8">
        <w:rPr>
          <w:rFonts w:ascii="Arial" w:eastAsia="ＭＳ 明朝" w:hAnsi="Arial" w:cs="Arial"/>
          <w:color w:val="000000"/>
          <w:sz w:val="20"/>
          <w:szCs w:val="20"/>
        </w:rPr>
        <w:t>Ross Dunwoody</w:t>
      </w:r>
      <w:r w:rsidR="00494259" w:rsidRPr="004822A8">
        <w:rPr>
          <w:rFonts w:ascii="Arial" w:eastAsia="ＭＳ 明朝" w:hAnsi="ＭＳ 明朝" w:cs="Arial"/>
          <w:color w:val="000000"/>
          <w:sz w:val="20"/>
          <w:szCs w:val="20"/>
        </w:rPr>
        <w:t>）</w:t>
      </w:r>
    </w:p>
    <w:p w:rsidR="0082140D" w:rsidRPr="004822A8" w:rsidRDefault="005436B7" w:rsidP="0082140D">
      <w:pPr>
        <w:autoSpaceDE w:val="0"/>
        <w:autoSpaceDN w:val="0"/>
        <w:adjustRightInd w:val="0"/>
        <w:snapToGrid w:val="0"/>
        <w:contextualSpacing/>
        <w:jc w:val="both"/>
        <w:rPr>
          <w:rFonts w:ascii="Arial" w:eastAsia="ＭＳ 明朝" w:hAnsi="Arial" w:cs="Arial"/>
          <w:color w:val="000000"/>
          <w:sz w:val="20"/>
          <w:szCs w:val="20"/>
        </w:rPr>
      </w:pPr>
      <w:r w:rsidRPr="004822A8">
        <w:rPr>
          <w:rFonts w:ascii="Arial" w:eastAsia="ＭＳ 明朝" w:hAnsi="ＭＳ 明朝" w:cs="Arial"/>
          <w:color w:val="000000"/>
          <w:sz w:val="20"/>
          <w:szCs w:val="20"/>
        </w:rPr>
        <w:t>インベスター・リレーションズ担当ヴァイス・プレジデント</w:t>
      </w:r>
      <w:r w:rsidR="0082140D" w:rsidRPr="004822A8">
        <w:rPr>
          <w:rFonts w:ascii="Arial" w:eastAsia="ＭＳ 明朝" w:hAnsi="Arial" w:cs="Arial"/>
          <w:color w:val="000000"/>
          <w:sz w:val="20"/>
          <w:szCs w:val="20"/>
        </w:rPr>
        <w:t xml:space="preserve"> </w:t>
      </w:r>
    </w:p>
    <w:p w:rsidR="0082140D" w:rsidRPr="004822A8" w:rsidRDefault="005436B7" w:rsidP="0082140D">
      <w:pPr>
        <w:autoSpaceDE w:val="0"/>
        <w:autoSpaceDN w:val="0"/>
        <w:adjustRightInd w:val="0"/>
        <w:snapToGrid w:val="0"/>
        <w:contextualSpacing/>
        <w:jc w:val="both"/>
        <w:rPr>
          <w:rFonts w:ascii="Arial" w:eastAsia="ＭＳ 明朝" w:hAnsi="Arial" w:cs="Arial"/>
          <w:color w:val="000000"/>
          <w:sz w:val="20"/>
          <w:szCs w:val="20"/>
        </w:rPr>
      </w:pPr>
      <w:r w:rsidRPr="004822A8">
        <w:rPr>
          <w:rFonts w:ascii="Arial" w:eastAsia="ＭＳ 明朝" w:hAnsi="ＭＳ 明朝" w:cs="Arial"/>
          <w:color w:val="000000"/>
          <w:sz w:val="20"/>
          <w:szCs w:val="20"/>
        </w:rPr>
        <w:t>電話番号：</w:t>
      </w:r>
      <w:r w:rsidR="0082140D" w:rsidRPr="004822A8">
        <w:rPr>
          <w:rFonts w:ascii="Arial" w:eastAsia="ＭＳ 明朝" w:hAnsi="Arial" w:cs="Arial"/>
          <w:color w:val="000000"/>
          <w:sz w:val="20"/>
          <w:szCs w:val="20"/>
        </w:rPr>
        <w:t xml:space="preserve"> +853 8868 7575 </w:t>
      </w:r>
      <w:r w:rsidR="00DE5E3A" w:rsidRPr="004822A8">
        <w:rPr>
          <w:rFonts w:ascii="Arial" w:eastAsia="ＭＳ 明朝" w:hAnsi="ＭＳ 明朝" w:cs="Arial"/>
          <w:color w:val="000000"/>
          <w:sz w:val="20"/>
          <w:szCs w:val="20"/>
        </w:rPr>
        <w:t>又は</w:t>
      </w:r>
      <w:r w:rsidR="0082140D" w:rsidRPr="004822A8">
        <w:rPr>
          <w:rFonts w:ascii="Arial" w:eastAsia="ＭＳ 明朝" w:hAnsi="Arial" w:cs="Arial"/>
          <w:color w:val="000000"/>
          <w:sz w:val="20"/>
          <w:szCs w:val="20"/>
        </w:rPr>
        <w:t xml:space="preserve"> +852 2598 3689 </w:t>
      </w:r>
    </w:p>
    <w:p w:rsidR="0082140D" w:rsidRPr="004822A8" w:rsidRDefault="0082140D" w:rsidP="0082140D">
      <w:pPr>
        <w:rPr>
          <w:rFonts w:ascii="Arial" w:eastAsia="ＭＳ 明朝" w:hAnsi="Arial" w:cs="Arial"/>
        </w:rPr>
      </w:pPr>
      <w:r w:rsidRPr="004822A8">
        <w:rPr>
          <w:rFonts w:ascii="Arial" w:eastAsia="ＭＳ 明朝" w:hAnsi="Arial" w:cs="Arial"/>
          <w:color w:val="000000"/>
          <w:sz w:val="20"/>
          <w:szCs w:val="20"/>
        </w:rPr>
        <w:t>E</w:t>
      </w:r>
      <w:r w:rsidR="005436B7" w:rsidRPr="004822A8">
        <w:rPr>
          <w:rFonts w:ascii="Arial" w:eastAsia="ＭＳ 明朝" w:hAnsi="ＭＳ 明朝" w:cs="Arial"/>
          <w:color w:val="000000"/>
          <w:sz w:val="20"/>
          <w:szCs w:val="20"/>
        </w:rPr>
        <w:t>メール：</w:t>
      </w:r>
      <w:hyperlink r:id="rId16" w:history="1">
        <w:r w:rsidRPr="004822A8">
          <w:rPr>
            <w:rFonts w:ascii="Arial" w:eastAsia="ＭＳ 明朝" w:hAnsi="Arial" w:cs="Arial"/>
            <w:color w:val="0000FF"/>
            <w:sz w:val="20"/>
            <w:szCs w:val="20"/>
            <w:u w:val="single"/>
          </w:rPr>
          <w:t>rossdunwoody@melco-crown.com</w:t>
        </w:r>
      </w:hyperlink>
    </w:p>
    <w:p w:rsidR="0082140D" w:rsidRPr="004822A8" w:rsidRDefault="0082140D" w:rsidP="0082140D">
      <w:pPr>
        <w:rPr>
          <w:rFonts w:ascii="Arial" w:eastAsia="ＭＳ 明朝" w:hAnsi="Arial" w:cs="Arial"/>
          <w:highlight w:val="darkGray"/>
        </w:rPr>
      </w:pPr>
    </w:p>
    <w:p w:rsidR="0082140D" w:rsidRPr="004822A8" w:rsidRDefault="005436B7" w:rsidP="0082140D">
      <w:pPr>
        <w:snapToGrid w:val="0"/>
        <w:contextualSpacing/>
        <w:jc w:val="both"/>
        <w:rPr>
          <w:rFonts w:ascii="Arial" w:eastAsia="ＭＳ 明朝" w:hAnsi="Arial" w:cs="Arial"/>
          <w:b/>
          <w:sz w:val="20"/>
          <w:szCs w:val="20"/>
        </w:rPr>
      </w:pPr>
      <w:r w:rsidRPr="004822A8">
        <w:rPr>
          <w:rFonts w:ascii="Arial" w:eastAsia="ＭＳ 明朝" w:hAnsi="ＭＳ 明朝" w:cs="Arial"/>
          <w:b/>
          <w:sz w:val="20"/>
          <w:szCs w:val="20"/>
        </w:rPr>
        <w:t>メディア関係のお問合せはこちらへご連絡下さい：</w:t>
      </w:r>
    </w:p>
    <w:p w:rsidR="0082140D" w:rsidRPr="004822A8" w:rsidRDefault="005436B7" w:rsidP="0082140D">
      <w:pPr>
        <w:autoSpaceDE w:val="0"/>
        <w:autoSpaceDN w:val="0"/>
        <w:adjustRightInd w:val="0"/>
        <w:snapToGrid w:val="0"/>
        <w:contextualSpacing/>
        <w:jc w:val="both"/>
        <w:rPr>
          <w:rFonts w:ascii="Arial" w:eastAsia="ＭＳ 明朝" w:hAnsi="Arial" w:cs="Arial"/>
          <w:color w:val="000000"/>
          <w:sz w:val="20"/>
          <w:szCs w:val="20"/>
        </w:rPr>
      </w:pPr>
      <w:r w:rsidRPr="004822A8">
        <w:rPr>
          <w:rFonts w:ascii="Arial" w:eastAsia="ＭＳ 明朝" w:hAnsi="ＭＳ 明朝" w:cs="Arial"/>
          <w:color w:val="000000"/>
          <w:sz w:val="20"/>
          <w:szCs w:val="20"/>
        </w:rPr>
        <w:t>マギー・マー</w:t>
      </w:r>
      <w:r w:rsidR="0082140D" w:rsidRPr="004822A8">
        <w:rPr>
          <w:rFonts w:ascii="Arial" w:eastAsia="ＭＳ 明朝" w:hAnsi="Arial" w:cs="Arial"/>
          <w:color w:val="000000"/>
          <w:sz w:val="20"/>
          <w:szCs w:val="20"/>
        </w:rPr>
        <w:t xml:space="preserve"> </w:t>
      </w:r>
      <w:r w:rsidR="00494259" w:rsidRPr="004822A8">
        <w:rPr>
          <w:rFonts w:ascii="Arial" w:eastAsia="ＭＳ 明朝" w:hAnsi="ＭＳ 明朝" w:cs="Arial"/>
          <w:color w:val="000000"/>
          <w:sz w:val="20"/>
          <w:szCs w:val="20"/>
        </w:rPr>
        <w:t>（</w:t>
      </w:r>
      <w:r w:rsidR="00494259" w:rsidRPr="004822A8">
        <w:rPr>
          <w:rFonts w:ascii="Arial" w:eastAsia="ＭＳ 明朝" w:hAnsi="Arial" w:cs="Arial"/>
          <w:color w:val="000000"/>
          <w:sz w:val="20"/>
          <w:szCs w:val="20"/>
        </w:rPr>
        <w:t>Maggie Ma</w:t>
      </w:r>
      <w:r w:rsidR="00494259" w:rsidRPr="004822A8">
        <w:rPr>
          <w:rFonts w:ascii="Arial" w:eastAsia="ＭＳ 明朝" w:hAnsi="ＭＳ 明朝" w:cs="Arial"/>
          <w:color w:val="000000"/>
          <w:sz w:val="20"/>
          <w:szCs w:val="20"/>
        </w:rPr>
        <w:t>）</w:t>
      </w:r>
    </w:p>
    <w:p w:rsidR="0082140D" w:rsidRPr="004822A8" w:rsidRDefault="005436B7" w:rsidP="0082140D">
      <w:pPr>
        <w:autoSpaceDE w:val="0"/>
        <w:autoSpaceDN w:val="0"/>
        <w:adjustRightInd w:val="0"/>
        <w:snapToGrid w:val="0"/>
        <w:contextualSpacing/>
        <w:jc w:val="both"/>
        <w:rPr>
          <w:rFonts w:ascii="Arial" w:eastAsia="ＭＳ 明朝" w:hAnsi="Arial" w:cs="Arial"/>
          <w:color w:val="000000"/>
          <w:sz w:val="20"/>
          <w:szCs w:val="20"/>
        </w:rPr>
      </w:pPr>
      <w:r w:rsidRPr="004822A8">
        <w:rPr>
          <w:rFonts w:ascii="Arial" w:eastAsia="ＭＳ 明朝" w:hAnsi="ＭＳ 明朝" w:cs="Arial"/>
          <w:color w:val="000000"/>
          <w:sz w:val="20"/>
          <w:szCs w:val="20"/>
        </w:rPr>
        <w:t>広報担当</w:t>
      </w:r>
      <w:r w:rsidR="007E0989" w:rsidRPr="004822A8">
        <w:rPr>
          <w:rFonts w:ascii="Arial" w:eastAsia="ＭＳ 明朝" w:hAnsi="ＭＳ 明朝" w:cs="Arial"/>
          <w:color w:val="000000"/>
          <w:sz w:val="20"/>
          <w:szCs w:val="20"/>
        </w:rPr>
        <w:t>シニア・</w:t>
      </w:r>
      <w:r w:rsidR="00B07FC1" w:rsidRPr="004822A8">
        <w:rPr>
          <w:rFonts w:ascii="Arial" w:eastAsia="ＭＳ 明朝" w:hAnsi="ＭＳ 明朝" w:cs="Arial"/>
          <w:color w:val="000000"/>
          <w:sz w:val="20"/>
          <w:szCs w:val="20"/>
        </w:rPr>
        <w:t>ヴァ</w:t>
      </w:r>
      <w:r w:rsidR="007E0989" w:rsidRPr="004822A8">
        <w:rPr>
          <w:rFonts w:ascii="Arial" w:eastAsia="ＭＳ 明朝" w:hAnsi="ＭＳ 明朝" w:cs="Arial"/>
          <w:color w:val="000000"/>
          <w:sz w:val="20"/>
          <w:szCs w:val="20"/>
        </w:rPr>
        <w:t>イス・プレジデント</w:t>
      </w:r>
      <w:r w:rsidR="0082140D" w:rsidRPr="004822A8">
        <w:rPr>
          <w:rFonts w:ascii="Arial" w:eastAsia="ＭＳ 明朝" w:hAnsi="Arial" w:cs="Arial"/>
          <w:color w:val="000000"/>
          <w:sz w:val="20"/>
          <w:szCs w:val="20"/>
        </w:rPr>
        <w:t xml:space="preserve"> </w:t>
      </w:r>
    </w:p>
    <w:p w:rsidR="0082140D" w:rsidRPr="004822A8" w:rsidRDefault="00835CE3" w:rsidP="0082140D">
      <w:pPr>
        <w:autoSpaceDE w:val="0"/>
        <w:autoSpaceDN w:val="0"/>
        <w:adjustRightInd w:val="0"/>
        <w:snapToGrid w:val="0"/>
        <w:contextualSpacing/>
        <w:jc w:val="both"/>
        <w:rPr>
          <w:rFonts w:ascii="Arial" w:eastAsia="ＭＳ 明朝" w:hAnsi="Arial" w:cs="Arial"/>
          <w:color w:val="000000"/>
          <w:sz w:val="20"/>
          <w:szCs w:val="20"/>
        </w:rPr>
      </w:pPr>
      <w:r w:rsidRPr="004822A8">
        <w:rPr>
          <w:rFonts w:ascii="Arial" w:eastAsia="ＭＳ 明朝" w:hAnsi="ＭＳ 明朝" w:cs="Arial"/>
          <w:color w:val="000000"/>
          <w:sz w:val="20"/>
          <w:szCs w:val="20"/>
        </w:rPr>
        <w:t>電話番号：</w:t>
      </w:r>
      <w:r w:rsidR="00DE5E3A" w:rsidRPr="004822A8">
        <w:rPr>
          <w:rFonts w:ascii="Arial" w:eastAsia="ＭＳ 明朝" w:hAnsi="Arial" w:cs="Arial"/>
          <w:color w:val="000000"/>
          <w:sz w:val="20"/>
          <w:szCs w:val="20"/>
        </w:rPr>
        <w:t xml:space="preserve">+853 8868 3767 </w:t>
      </w:r>
      <w:r w:rsidR="00DE5E3A" w:rsidRPr="004822A8">
        <w:rPr>
          <w:rFonts w:ascii="Arial" w:eastAsia="ＭＳ 明朝" w:hAnsi="ＭＳ 明朝" w:cs="Arial"/>
          <w:color w:val="000000"/>
          <w:sz w:val="20"/>
          <w:szCs w:val="20"/>
        </w:rPr>
        <w:t>又は</w:t>
      </w:r>
      <w:r w:rsidR="0082140D" w:rsidRPr="004822A8">
        <w:rPr>
          <w:rFonts w:ascii="Arial" w:eastAsia="ＭＳ 明朝" w:hAnsi="Arial" w:cs="Arial"/>
          <w:color w:val="000000"/>
          <w:sz w:val="20"/>
          <w:szCs w:val="20"/>
        </w:rPr>
        <w:t xml:space="preserve"> +852 3151 3767 </w:t>
      </w:r>
    </w:p>
    <w:p w:rsidR="0082140D" w:rsidRDefault="0082140D" w:rsidP="0082140D">
      <w:pPr>
        <w:rPr>
          <w:rFonts w:ascii="Arial" w:eastAsia="ＭＳ 明朝" w:hAnsi="Arial" w:cs="Arial" w:hint="eastAsia"/>
          <w:color w:val="0000FF"/>
          <w:sz w:val="20"/>
          <w:szCs w:val="20"/>
          <w:u w:val="single"/>
        </w:rPr>
      </w:pPr>
      <w:r w:rsidRPr="004822A8">
        <w:rPr>
          <w:rFonts w:ascii="Arial" w:eastAsia="ＭＳ 明朝" w:hAnsi="Arial" w:cs="Arial"/>
          <w:color w:val="000000"/>
          <w:sz w:val="20"/>
          <w:szCs w:val="20"/>
        </w:rPr>
        <w:t>E</w:t>
      </w:r>
      <w:r w:rsidR="00835CE3" w:rsidRPr="004822A8">
        <w:rPr>
          <w:rFonts w:ascii="Arial" w:eastAsia="ＭＳ 明朝" w:hAnsi="ＭＳ 明朝" w:cs="Arial"/>
          <w:color w:val="000000"/>
          <w:sz w:val="20"/>
          <w:szCs w:val="20"/>
        </w:rPr>
        <w:t>メール：</w:t>
      </w:r>
      <w:hyperlink r:id="rId17" w:history="1">
        <w:r w:rsidRPr="004822A8">
          <w:rPr>
            <w:rFonts w:ascii="Arial" w:eastAsia="ＭＳ 明朝" w:hAnsi="Arial" w:cs="Arial"/>
            <w:color w:val="0000FF"/>
            <w:sz w:val="20"/>
            <w:szCs w:val="20"/>
            <w:u w:val="single"/>
          </w:rPr>
          <w:t>maggiema@melco-crown.com</w:t>
        </w:r>
      </w:hyperlink>
    </w:p>
    <w:p w:rsidR="00194E0A" w:rsidRPr="00031A55" w:rsidRDefault="00194E0A" w:rsidP="00031A55">
      <w:pPr>
        <w:rPr>
          <w:rFonts w:ascii="Arial" w:eastAsia="ＭＳ 明朝" w:hAnsi="Arial" w:cs="Arial"/>
          <w:color w:val="0000FF"/>
          <w:sz w:val="20"/>
          <w:szCs w:val="20"/>
          <w:u w:val="single"/>
        </w:rPr>
      </w:pPr>
      <w:r>
        <w:rPr>
          <w:rFonts w:ascii="Arial" w:eastAsia="ＭＳ 明朝" w:hAnsi="Arial" w:cs="Arial"/>
          <w:color w:val="0000FF"/>
          <w:sz w:val="20"/>
          <w:szCs w:val="20"/>
          <w:u w:val="single"/>
        </w:rPr>
        <w:br w:type="page"/>
      </w:r>
      <w:bookmarkStart w:id="0" w:name="_GoBack"/>
      <w:bookmarkEnd w:id="0"/>
      <w:r w:rsidRPr="00DD0EEC">
        <w:rPr>
          <w:rFonts w:asciiTheme="minorEastAsia" w:hAnsiTheme="minorEastAsia" w:cs="Arial" w:hint="eastAsia"/>
          <w:b/>
          <w:sz w:val="20"/>
          <w:szCs w:val="20"/>
        </w:rPr>
        <w:lastRenderedPageBreak/>
        <w:t xml:space="preserve">スタジオ・シティがグランド・オープン </w:t>
      </w:r>
      <w:r>
        <w:rPr>
          <w:rFonts w:asciiTheme="minorEastAsia" w:hAnsiTheme="minorEastAsia" w:cs="Arial"/>
          <w:b/>
          <w:sz w:val="20"/>
          <w:szCs w:val="20"/>
        </w:rPr>
        <w:t>–</w:t>
      </w:r>
      <w:r>
        <w:rPr>
          <w:rFonts w:asciiTheme="minorEastAsia" w:hAnsiTheme="minorEastAsia" w:cs="Arial" w:hint="eastAsia"/>
          <w:b/>
          <w:sz w:val="20"/>
          <w:szCs w:val="20"/>
        </w:rPr>
        <w:t xml:space="preserve"> 記者会見</w:t>
      </w:r>
    </w:p>
    <w:p w:rsidR="00194E0A" w:rsidRPr="00194E0A" w:rsidRDefault="00194E0A" w:rsidP="00194E0A">
      <w:pPr>
        <w:pStyle w:val="af0"/>
        <w:rPr>
          <w:rFonts w:asciiTheme="minorEastAsia" w:hAnsiTheme="minorEastAsia" w:cs="Arial"/>
          <w:b/>
          <w:sz w:val="20"/>
          <w:szCs w:val="20"/>
          <w:lang w:eastAsia="ja-JP"/>
        </w:rPr>
      </w:pPr>
    </w:p>
    <w:p w:rsidR="00194E0A" w:rsidRPr="00794BA9" w:rsidRDefault="00194E0A" w:rsidP="00194E0A">
      <w:pPr>
        <w:pStyle w:val="af0"/>
        <w:rPr>
          <w:rFonts w:ascii="Arial" w:eastAsia="PMingLiU" w:hAnsi="Arial" w:cs="Arial"/>
          <w:sz w:val="24"/>
          <w:szCs w:val="24"/>
          <w:lang w:eastAsia="ja-JP"/>
        </w:rPr>
      </w:pPr>
    </w:p>
    <w:tbl>
      <w:tblPr>
        <w:tblStyle w:val="af"/>
        <w:tblW w:w="9576" w:type="dxa"/>
        <w:tblLayout w:type="fixed"/>
        <w:tblLook w:val="04A0" w:firstRow="1" w:lastRow="0" w:firstColumn="1" w:lastColumn="0" w:noHBand="0" w:noVBand="1"/>
      </w:tblPr>
      <w:tblGrid>
        <w:gridCol w:w="4608"/>
        <w:gridCol w:w="4968"/>
      </w:tblGrid>
      <w:tr w:rsidR="00194E0A" w:rsidRPr="00794BA9" w:rsidTr="00222509">
        <w:tc>
          <w:tcPr>
            <w:tcW w:w="9576" w:type="dxa"/>
            <w:gridSpan w:val="2"/>
            <w:shd w:val="clear" w:color="auto" w:fill="EEECE1" w:themeFill="background2"/>
          </w:tcPr>
          <w:p w:rsidR="00194E0A" w:rsidRPr="00DD0EEC" w:rsidRDefault="00194E0A" w:rsidP="00222509">
            <w:pPr>
              <w:jc w:val="both"/>
              <w:rPr>
                <w:rFonts w:ascii="Arial" w:eastAsia="PMingLiU" w:hAnsi="Arial" w:cs="Arial"/>
                <w:b/>
                <w:noProof/>
                <w:szCs w:val="20"/>
              </w:rPr>
            </w:pPr>
            <w:r w:rsidRPr="00DD0EEC">
              <w:rPr>
                <w:rFonts w:asciiTheme="minorEastAsia" w:hAnsiTheme="minorEastAsia" w:cs="Arial" w:hint="eastAsia"/>
                <w:b/>
                <w:szCs w:val="20"/>
              </w:rPr>
              <w:t>スタジオ・シティ</w:t>
            </w:r>
            <w:r>
              <w:rPr>
                <w:rFonts w:asciiTheme="minorEastAsia" w:hAnsiTheme="minorEastAsia" w:cs="Arial" w:hint="eastAsia"/>
                <w:b/>
                <w:szCs w:val="20"/>
              </w:rPr>
              <w:t xml:space="preserve"> </w:t>
            </w:r>
            <w:r w:rsidRPr="00B725C8">
              <w:rPr>
                <w:rFonts w:asciiTheme="minorEastAsia" w:hAnsiTheme="minorEastAsia" w:cs="Arial" w:hint="eastAsia"/>
                <w:b/>
                <w:szCs w:val="20"/>
              </w:rPr>
              <w:t>記者会見</w:t>
            </w:r>
          </w:p>
          <w:p w:rsidR="00194E0A" w:rsidRPr="00794BA9" w:rsidRDefault="00194E0A" w:rsidP="00222509">
            <w:pPr>
              <w:jc w:val="both"/>
              <w:rPr>
                <w:rFonts w:ascii="Arial" w:eastAsia="PMingLiU" w:hAnsi="Arial" w:cs="Arial"/>
                <w:b/>
                <w:noProof/>
                <w:lang w:eastAsia="zh-CN"/>
              </w:rPr>
            </w:pPr>
          </w:p>
        </w:tc>
      </w:tr>
      <w:tr w:rsidR="00194E0A" w:rsidRPr="00794BA9" w:rsidTr="00222509">
        <w:tc>
          <w:tcPr>
            <w:tcW w:w="4608" w:type="dxa"/>
          </w:tcPr>
          <w:p w:rsidR="00194E0A" w:rsidRPr="001F2AC3" w:rsidRDefault="00194E0A" w:rsidP="00222509">
            <w:pPr>
              <w:pStyle w:val="af0"/>
              <w:rPr>
                <w:rFonts w:asciiTheme="minorEastAsia" w:hAnsiTheme="minorEastAsia" w:cs="Arial"/>
                <w:noProof/>
                <w:color w:val="FF0000"/>
                <w:sz w:val="20"/>
                <w:lang w:eastAsia="zh-CN"/>
              </w:rPr>
            </w:pPr>
          </w:p>
          <w:p w:rsidR="00194E0A" w:rsidRPr="001F2AC3" w:rsidRDefault="00194E0A" w:rsidP="00222509">
            <w:pPr>
              <w:pStyle w:val="af0"/>
              <w:rPr>
                <w:rFonts w:asciiTheme="minorEastAsia" w:hAnsiTheme="minorEastAsia" w:cs="Arial"/>
                <w:noProof/>
                <w:color w:val="FF0000"/>
                <w:sz w:val="20"/>
                <w:lang w:eastAsia="zh-CN"/>
              </w:rPr>
            </w:pPr>
            <w:r>
              <w:rPr>
                <w:rFonts w:ascii="Arial" w:eastAsia="PMingLiU" w:hAnsi="Arial" w:cs="Arial"/>
                <w:noProof/>
                <w:color w:val="FF0000"/>
                <w:sz w:val="24"/>
                <w:szCs w:val="24"/>
              </w:rPr>
              <w:drawing>
                <wp:inline distT="0" distB="0" distL="0" distR="0" wp14:anchorId="29C81CD7" wp14:editId="7D072909">
                  <wp:extent cx="2788920" cy="18561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amp;Paker with BG.jpg"/>
                          <pic:cNvPicPr/>
                        </pic:nvPicPr>
                        <pic:blipFill>
                          <a:blip r:embed="rId18" cstate="screen">
                            <a:extLst>
                              <a:ext uri="{28A0092B-C50C-407E-A947-70E740481C1C}">
                                <a14:useLocalDpi xmlns:a14="http://schemas.microsoft.com/office/drawing/2010/main"/>
                              </a:ext>
                            </a:extLst>
                          </a:blip>
                          <a:stretch>
                            <a:fillRect/>
                          </a:stretch>
                        </pic:blipFill>
                        <pic:spPr>
                          <a:xfrm>
                            <a:off x="0" y="0"/>
                            <a:ext cx="2788920" cy="1856105"/>
                          </a:xfrm>
                          <a:prstGeom prst="rect">
                            <a:avLst/>
                          </a:prstGeom>
                        </pic:spPr>
                      </pic:pic>
                    </a:graphicData>
                  </a:graphic>
                </wp:inline>
              </w:drawing>
            </w:r>
          </w:p>
          <w:p w:rsidR="00194E0A" w:rsidRDefault="00194E0A" w:rsidP="00222509">
            <w:pPr>
              <w:pStyle w:val="af0"/>
              <w:rPr>
                <w:rFonts w:ascii="Arial" w:eastAsia="PMingLiU" w:hAnsi="Arial" w:cs="Arial"/>
                <w:noProof/>
                <w:color w:val="FF0000"/>
                <w:sz w:val="24"/>
                <w:szCs w:val="24"/>
                <w:lang w:eastAsia="zh-CN"/>
              </w:rPr>
            </w:pPr>
          </w:p>
          <w:p w:rsidR="00194E0A" w:rsidRPr="0049118B" w:rsidRDefault="00194E0A" w:rsidP="00222509">
            <w:pPr>
              <w:pStyle w:val="af0"/>
              <w:rPr>
                <w:rFonts w:ascii="Arial" w:eastAsia="PMingLiU" w:hAnsi="Arial" w:cs="Arial"/>
                <w:noProof/>
                <w:color w:val="FF0000"/>
                <w:sz w:val="24"/>
                <w:szCs w:val="24"/>
                <w:lang w:eastAsia="zh-CN"/>
              </w:rPr>
            </w:pPr>
          </w:p>
        </w:tc>
        <w:tc>
          <w:tcPr>
            <w:tcW w:w="4968" w:type="dxa"/>
          </w:tcPr>
          <w:p w:rsidR="00194E0A" w:rsidRDefault="00194E0A" w:rsidP="00222509">
            <w:pPr>
              <w:jc w:val="both"/>
              <w:rPr>
                <w:rFonts w:asciiTheme="minorEastAsia" w:hAnsiTheme="minorEastAsia"/>
                <w:szCs w:val="20"/>
              </w:rPr>
            </w:pPr>
            <w:r w:rsidRPr="000B7DB4">
              <w:rPr>
                <w:rFonts w:asciiTheme="minorEastAsia" w:hAnsiTheme="minorEastAsia" w:hint="eastAsia"/>
                <w:szCs w:val="20"/>
              </w:rPr>
              <w:t>ローレンス・ホー氏（メルコ・クラウン・エンターテインメント共同会長兼CEO）</w:t>
            </w:r>
            <w:r>
              <w:rPr>
                <w:rFonts w:asciiTheme="minorEastAsia" w:hAnsiTheme="minorEastAsia" w:hint="eastAsia"/>
                <w:szCs w:val="20"/>
              </w:rPr>
              <w:t>と</w:t>
            </w:r>
            <w:r w:rsidRPr="000B7DB4">
              <w:rPr>
                <w:rFonts w:asciiTheme="minorEastAsia" w:hAnsiTheme="minorEastAsia" w:hint="eastAsia"/>
                <w:szCs w:val="20"/>
              </w:rPr>
              <w:t>ジェームズ・パッカー氏（メルコ・クラウン・エンターテインメント共同会長）</w:t>
            </w:r>
            <w:r>
              <w:rPr>
                <w:rFonts w:asciiTheme="minorEastAsia" w:hAnsiTheme="minorEastAsia" w:hint="eastAsia"/>
                <w:szCs w:val="20"/>
              </w:rPr>
              <w:t>は、</w:t>
            </w:r>
            <w:r w:rsidRPr="00245E11">
              <w:rPr>
                <w:rFonts w:asciiTheme="minorEastAsia" w:hAnsiTheme="minorEastAsia" w:hint="eastAsia"/>
                <w:szCs w:val="20"/>
              </w:rPr>
              <w:t>マカオを真に国際的な観光スポットとして再定義するべく、32億米ドルを投じ建設された、映画をテーマとするレジャーリゾートで</w:t>
            </w:r>
            <w:r>
              <w:rPr>
                <w:rFonts w:asciiTheme="minorEastAsia" w:hAnsiTheme="minorEastAsia" w:hint="eastAsia"/>
                <w:szCs w:val="20"/>
              </w:rPr>
              <w:t>ある</w:t>
            </w:r>
            <w:r w:rsidRPr="00245E11">
              <w:rPr>
                <w:rFonts w:asciiTheme="minorEastAsia" w:hAnsiTheme="minorEastAsia" w:hint="eastAsia"/>
                <w:szCs w:val="20"/>
              </w:rPr>
              <w:t>スタジオ・シティの公式オープン</w:t>
            </w:r>
            <w:r>
              <w:rPr>
                <w:rFonts w:asciiTheme="minorEastAsia" w:hAnsiTheme="minorEastAsia" w:hint="eastAsia"/>
                <w:szCs w:val="20"/>
              </w:rPr>
              <w:t>の</w:t>
            </w:r>
            <w:r w:rsidRPr="00245E11">
              <w:rPr>
                <w:rFonts w:asciiTheme="minorEastAsia" w:hAnsiTheme="minorEastAsia" w:hint="eastAsia"/>
                <w:szCs w:val="20"/>
              </w:rPr>
              <w:t>記者会見に臨みました。</w:t>
            </w:r>
          </w:p>
          <w:p w:rsidR="00194E0A" w:rsidRPr="00245E11" w:rsidRDefault="00194E0A" w:rsidP="00222509">
            <w:pPr>
              <w:jc w:val="both"/>
              <w:rPr>
                <w:rFonts w:asciiTheme="minorEastAsia" w:hAnsiTheme="minorEastAsia"/>
                <w:szCs w:val="20"/>
              </w:rPr>
            </w:pPr>
          </w:p>
        </w:tc>
      </w:tr>
      <w:tr w:rsidR="00194E0A" w:rsidRPr="00794BA9" w:rsidTr="00222509">
        <w:tc>
          <w:tcPr>
            <w:tcW w:w="4608" w:type="dxa"/>
          </w:tcPr>
          <w:p w:rsidR="00194E0A" w:rsidRPr="001F2AC3" w:rsidRDefault="00194E0A" w:rsidP="00222509">
            <w:pPr>
              <w:pStyle w:val="af0"/>
              <w:rPr>
                <w:rFonts w:asciiTheme="minorEastAsia" w:hAnsiTheme="minorEastAsia" w:cs="Arial"/>
                <w:sz w:val="20"/>
              </w:rPr>
            </w:pPr>
          </w:p>
          <w:p w:rsidR="00194E0A" w:rsidRPr="001F2AC3" w:rsidRDefault="00194E0A" w:rsidP="00222509">
            <w:pPr>
              <w:pStyle w:val="af0"/>
              <w:rPr>
                <w:rFonts w:asciiTheme="minorEastAsia" w:hAnsiTheme="minorEastAsia" w:cs="Arial"/>
                <w:sz w:val="20"/>
              </w:rPr>
            </w:pPr>
            <w:r>
              <w:rPr>
                <w:rFonts w:ascii="Arial" w:eastAsia="PMingLiU" w:hAnsi="Arial" w:cs="Arial"/>
                <w:noProof/>
                <w:sz w:val="24"/>
                <w:szCs w:val="24"/>
              </w:rPr>
              <w:drawing>
                <wp:inline distT="0" distB="0" distL="0" distR="0" wp14:anchorId="16BE42AC" wp14:editId="1C107277">
                  <wp:extent cx="2788920" cy="18618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 with background.jpg"/>
                          <pic:cNvPicPr/>
                        </pic:nvPicPr>
                        <pic:blipFill>
                          <a:blip r:embed="rId19" cstate="screen">
                            <a:extLst>
                              <a:ext uri="{28A0092B-C50C-407E-A947-70E740481C1C}">
                                <a14:useLocalDpi xmlns:a14="http://schemas.microsoft.com/office/drawing/2010/main"/>
                              </a:ext>
                            </a:extLst>
                          </a:blip>
                          <a:stretch>
                            <a:fillRect/>
                          </a:stretch>
                        </pic:blipFill>
                        <pic:spPr>
                          <a:xfrm>
                            <a:off x="0" y="0"/>
                            <a:ext cx="2788920" cy="1861820"/>
                          </a:xfrm>
                          <a:prstGeom prst="rect">
                            <a:avLst/>
                          </a:prstGeom>
                        </pic:spPr>
                      </pic:pic>
                    </a:graphicData>
                  </a:graphic>
                </wp:inline>
              </w:drawing>
            </w:r>
          </w:p>
          <w:p w:rsidR="00194E0A" w:rsidRPr="001F2AC3" w:rsidRDefault="00194E0A" w:rsidP="00222509">
            <w:pPr>
              <w:pStyle w:val="af0"/>
              <w:rPr>
                <w:rFonts w:asciiTheme="minorEastAsia" w:hAnsiTheme="minorEastAsia" w:cs="Arial"/>
                <w:sz w:val="20"/>
              </w:rPr>
            </w:pPr>
          </w:p>
          <w:p w:rsidR="00194E0A" w:rsidRPr="001F2AC3" w:rsidRDefault="00194E0A" w:rsidP="00222509">
            <w:pPr>
              <w:pStyle w:val="af0"/>
              <w:rPr>
                <w:rFonts w:asciiTheme="minorEastAsia" w:hAnsiTheme="minorEastAsia" w:cs="Arial"/>
                <w:sz w:val="20"/>
              </w:rPr>
            </w:pPr>
          </w:p>
          <w:p w:rsidR="00194E0A" w:rsidRPr="001F2AC3" w:rsidRDefault="00194E0A" w:rsidP="00222509">
            <w:pPr>
              <w:pStyle w:val="af0"/>
              <w:rPr>
                <w:rFonts w:asciiTheme="minorEastAsia" w:hAnsiTheme="minorEastAsia" w:cs="Arial"/>
                <w:sz w:val="20"/>
              </w:rPr>
            </w:pPr>
          </w:p>
          <w:p w:rsidR="00194E0A" w:rsidRPr="001F2AC3" w:rsidRDefault="00194E0A" w:rsidP="00222509">
            <w:pPr>
              <w:pStyle w:val="af0"/>
              <w:rPr>
                <w:rFonts w:asciiTheme="minorEastAsia" w:hAnsiTheme="minorEastAsia" w:cs="Arial"/>
                <w:sz w:val="20"/>
              </w:rPr>
            </w:pPr>
          </w:p>
        </w:tc>
        <w:tc>
          <w:tcPr>
            <w:tcW w:w="4968" w:type="dxa"/>
          </w:tcPr>
          <w:p w:rsidR="00194E0A" w:rsidRPr="001F2AC3" w:rsidRDefault="00194E0A" w:rsidP="00222509">
            <w:pPr>
              <w:rPr>
                <w:rFonts w:asciiTheme="minorEastAsia" w:hAnsiTheme="minorEastAsia" w:cs="Arial"/>
                <w:szCs w:val="20"/>
              </w:rPr>
            </w:pPr>
            <w:r w:rsidRPr="001F2AC3">
              <w:rPr>
                <w:rFonts w:asciiTheme="minorEastAsia" w:hAnsiTheme="minorEastAsia" w:cs="Arial" w:hint="eastAsia"/>
                <w:szCs w:val="20"/>
              </w:rPr>
              <w:t>ローレンス・ホー氏（メルコ・クラウン・エンターテインメント共同会長兼CEO）は</w:t>
            </w:r>
            <w:r>
              <w:rPr>
                <w:rFonts w:asciiTheme="minorEastAsia" w:hAnsiTheme="minorEastAsia" w:cs="Arial" w:hint="eastAsia"/>
                <w:szCs w:val="20"/>
              </w:rPr>
              <w:t>、</w:t>
            </w:r>
            <w:r w:rsidRPr="001F2AC3">
              <w:rPr>
                <w:rFonts w:asciiTheme="minorEastAsia" w:hAnsiTheme="minorEastAsia" w:cs="Arial" w:hint="eastAsia"/>
                <w:szCs w:val="20"/>
              </w:rPr>
              <w:t>スタジオ・シティをアジアのエンターテインメントの中心地たらしめるワールドクラスのエンターテインメント・</w:t>
            </w:r>
            <w:r>
              <w:rPr>
                <w:rFonts w:asciiTheme="minorEastAsia" w:hAnsiTheme="minorEastAsia" w:cs="Arial" w:hint="eastAsia"/>
                <w:szCs w:val="20"/>
              </w:rPr>
              <w:t>アトラクション</w:t>
            </w:r>
            <w:r w:rsidRPr="001F2AC3">
              <w:rPr>
                <w:rFonts w:asciiTheme="minorEastAsia" w:hAnsiTheme="minorEastAsia" w:cs="Arial" w:hint="eastAsia"/>
                <w:szCs w:val="20"/>
              </w:rPr>
              <w:t>のスリリングなラインナップを紹介しました。</w:t>
            </w:r>
          </w:p>
        </w:tc>
      </w:tr>
      <w:tr w:rsidR="00194E0A" w:rsidRPr="00794BA9" w:rsidTr="00222509">
        <w:tc>
          <w:tcPr>
            <w:tcW w:w="4608" w:type="dxa"/>
          </w:tcPr>
          <w:p w:rsidR="00194E0A" w:rsidRPr="001F2AC3" w:rsidRDefault="00194E0A" w:rsidP="00222509">
            <w:pPr>
              <w:pStyle w:val="af0"/>
              <w:rPr>
                <w:rFonts w:ascii="Arial" w:hAnsi="Arial" w:cs="Arial"/>
                <w:noProof/>
                <w:color w:val="FF0000"/>
                <w:sz w:val="24"/>
                <w:szCs w:val="24"/>
              </w:rPr>
            </w:pPr>
            <w:r>
              <w:rPr>
                <w:rFonts w:ascii="Arial" w:eastAsia="PMingLiU" w:hAnsi="Arial" w:cs="Arial"/>
                <w:noProof/>
                <w:color w:val="FF0000"/>
                <w:sz w:val="24"/>
                <w:szCs w:val="24"/>
              </w:rPr>
              <w:drawing>
                <wp:inline distT="0" distB="0" distL="0" distR="0" wp14:anchorId="3E03F8A0" wp14:editId="3965F136">
                  <wp:extent cx="2788920" cy="18618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ker with BG small.jpg"/>
                          <pic:cNvPicPr/>
                        </pic:nvPicPr>
                        <pic:blipFill>
                          <a:blip r:embed="rId20" cstate="screen">
                            <a:extLst>
                              <a:ext uri="{28A0092B-C50C-407E-A947-70E740481C1C}">
                                <a14:useLocalDpi xmlns:a14="http://schemas.microsoft.com/office/drawing/2010/main"/>
                              </a:ext>
                            </a:extLst>
                          </a:blip>
                          <a:stretch>
                            <a:fillRect/>
                          </a:stretch>
                        </pic:blipFill>
                        <pic:spPr>
                          <a:xfrm>
                            <a:off x="0" y="0"/>
                            <a:ext cx="2788920" cy="1861820"/>
                          </a:xfrm>
                          <a:prstGeom prst="rect">
                            <a:avLst/>
                          </a:prstGeom>
                        </pic:spPr>
                      </pic:pic>
                    </a:graphicData>
                  </a:graphic>
                </wp:inline>
              </w:drawing>
            </w:r>
          </w:p>
        </w:tc>
        <w:tc>
          <w:tcPr>
            <w:tcW w:w="4968" w:type="dxa"/>
          </w:tcPr>
          <w:p w:rsidR="00194E0A" w:rsidRPr="009055C5" w:rsidRDefault="00194E0A" w:rsidP="00222509">
            <w:pPr>
              <w:rPr>
                <w:rFonts w:asciiTheme="minorEastAsia" w:hAnsiTheme="minorEastAsia" w:cs="Arial"/>
                <w:szCs w:val="20"/>
              </w:rPr>
            </w:pPr>
            <w:r>
              <w:rPr>
                <w:rFonts w:asciiTheme="minorEastAsia" w:hAnsiTheme="minorEastAsia" w:cs="Arial" w:hint="eastAsia"/>
                <w:color w:val="000000"/>
                <w:szCs w:val="20"/>
              </w:rPr>
              <w:t>ジェームズ・</w:t>
            </w:r>
            <w:r w:rsidRPr="009055C5">
              <w:rPr>
                <w:rFonts w:asciiTheme="minorEastAsia" w:hAnsiTheme="minorEastAsia" w:cs="Arial" w:hint="eastAsia"/>
                <w:color w:val="000000"/>
                <w:szCs w:val="20"/>
              </w:rPr>
              <w:t>パッカー氏（メルコ・クラウン・エンターテインメント共同会長）は、本日</w:t>
            </w:r>
            <w:r>
              <w:rPr>
                <w:rFonts w:asciiTheme="minorEastAsia" w:hAnsiTheme="minorEastAsia" w:cs="Arial" w:hint="eastAsia"/>
                <w:color w:val="000000"/>
                <w:szCs w:val="20"/>
              </w:rPr>
              <w:t>行われた</w:t>
            </w:r>
            <w:r w:rsidRPr="009055C5">
              <w:rPr>
                <w:rFonts w:asciiTheme="minorEastAsia" w:hAnsiTheme="minorEastAsia" w:cs="Arial" w:hint="eastAsia"/>
                <w:color w:val="000000"/>
                <w:szCs w:val="20"/>
              </w:rPr>
              <w:t>グランド・オープン</w:t>
            </w:r>
            <w:r>
              <w:rPr>
                <w:rFonts w:asciiTheme="minorEastAsia" w:hAnsiTheme="minorEastAsia" w:cs="Arial" w:hint="eastAsia"/>
                <w:color w:val="000000"/>
                <w:szCs w:val="20"/>
              </w:rPr>
              <w:t>の</w:t>
            </w:r>
            <w:r w:rsidRPr="009055C5">
              <w:rPr>
                <w:rFonts w:asciiTheme="minorEastAsia" w:hAnsiTheme="minorEastAsia" w:cs="Arial" w:hint="eastAsia"/>
                <w:color w:val="000000"/>
                <w:szCs w:val="20"/>
              </w:rPr>
              <w:t>記者会見で、スタジオ・シティのプロモーションのためハリウッド映画「ザ・オーディション」を製作した</w:t>
            </w:r>
            <w:r w:rsidRPr="009055C5">
              <w:rPr>
                <w:rFonts w:asciiTheme="minorEastAsia" w:hAnsiTheme="minorEastAsia" w:cs="Arial" w:hint="eastAsia"/>
                <w:szCs w:val="20"/>
              </w:rPr>
              <w:t>戦略的背景</w:t>
            </w:r>
            <w:r>
              <w:rPr>
                <w:rFonts w:asciiTheme="minorEastAsia" w:hAnsiTheme="minorEastAsia" w:cs="Arial" w:hint="eastAsia"/>
                <w:szCs w:val="20"/>
              </w:rPr>
              <w:t>について</w:t>
            </w:r>
            <w:r w:rsidRPr="009055C5">
              <w:rPr>
                <w:rFonts w:asciiTheme="minorEastAsia" w:hAnsiTheme="minorEastAsia" w:cs="Arial" w:hint="eastAsia"/>
                <w:szCs w:val="20"/>
              </w:rPr>
              <w:t>説明しました。</w:t>
            </w:r>
          </w:p>
          <w:p w:rsidR="00194E0A" w:rsidRPr="009055C5" w:rsidRDefault="00194E0A" w:rsidP="00222509">
            <w:pPr>
              <w:rPr>
                <w:rFonts w:asciiTheme="minorEastAsia" w:hAnsiTheme="minorEastAsia" w:cs="Arial"/>
                <w:szCs w:val="20"/>
              </w:rPr>
            </w:pPr>
          </w:p>
          <w:p w:rsidR="00194E0A" w:rsidRDefault="00194E0A" w:rsidP="00222509">
            <w:pPr>
              <w:rPr>
                <w:rFonts w:ascii="Arial" w:eastAsia="PMingLiU" w:hAnsi="Arial" w:cs="Arial"/>
              </w:rPr>
            </w:pPr>
          </w:p>
          <w:p w:rsidR="00194E0A" w:rsidRPr="00C855FC" w:rsidRDefault="00194E0A" w:rsidP="00222509">
            <w:pPr>
              <w:rPr>
                <w:rFonts w:ascii="Arial" w:eastAsia="PMingLiU" w:hAnsi="Arial" w:cs="Arial"/>
              </w:rPr>
            </w:pPr>
          </w:p>
        </w:tc>
      </w:tr>
      <w:tr w:rsidR="00194E0A" w:rsidRPr="00794BA9" w:rsidTr="00222509">
        <w:tc>
          <w:tcPr>
            <w:tcW w:w="4608" w:type="dxa"/>
            <w:tcBorders>
              <w:bottom w:val="single" w:sz="4" w:space="0" w:color="auto"/>
            </w:tcBorders>
          </w:tcPr>
          <w:p w:rsidR="00194E0A" w:rsidRDefault="00194E0A" w:rsidP="00222509">
            <w:pPr>
              <w:pStyle w:val="af0"/>
              <w:rPr>
                <w:rFonts w:asciiTheme="minorEastAsia" w:hAnsiTheme="minorEastAsia" w:cs="Arial"/>
                <w:noProof/>
                <w:color w:val="FF0000"/>
                <w:sz w:val="20"/>
                <w:lang w:eastAsia="zh-CN"/>
              </w:rPr>
            </w:pPr>
          </w:p>
          <w:p w:rsidR="00194E0A" w:rsidRDefault="00194E0A" w:rsidP="00222509">
            <w:pPr>
              <w:pStyle w:val="af0"/>
              <w:rPr>
                <w:rFonts w:asciiTheme="minorEastAsia" w:hAnsiTheme="minorEastAsia" w:cs="Arial"/>
                <w:noProof/>
                <w:color w:val="FF0000"/>
                <w:sz w:val="20"/>
                <w:lang w:eastAsia="zh-CN"/>
              </w:rPr>
            </w:pPr>
            <w:r>
              <w:rPr>
                <w:rFonts w:ascii="Arial" w:eastAsia="PMingLiU" w:hAnsi="Arial" w:cs="Arial"/>
                <w:noProof/>
                <w:color w:val="FF0000"/>
                <w:sz w:val="24"/>
                <w:szCs w:val="24"/>
              </w:rPr>
              <w:lastRenderedPageBreak/>
              <w:drawing>
                <wp:inline distT="0" distB="0" distL="0" distR="0" wp14:anchorId="16E36B5A" wp14:editId="2D9A2128">
                  <wp:extent cx="2788920" cy="18561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Mr. Lawrence Ho and Mr. James Packer_Q&amp;A.jpg"/>
                          <pic:cNvPicPr/>
                        </pic:nvPicPr>
                        <pic:blipFill>
                          <a:blip r:embed="rId21" cstate="screen">
                            <a:extLst>
                              <a:ext uri="{28A0092B-C50C-407E-A947-70E740481C1C}">
                                <a14:useLocalDpi xmlns:a14="http://schemas.microsoft.com/office/drawing/2010/main"/>
                              </a:ext>
                            </a:extLst>
                          </a:blip>
                          <a:stretch>
                            <a:fillRect/>
                          </a:stretch>
                        </pic:blipFill>
                        <pic:spPr>
                          <a:xfrm>
                            <a:off x="0" y="0"/>
                            <a:ext cx="2788920" cy="1856105"/>
                          </a:xfrm>
                          <a:prstGeom prst="rect">
                            <a:avLst/>
                          </a:prstGeom>
                        </pic:spPr>
                      </pic:pic>
                    </a:graphicData>
                  </a:graphic>
                </wp:inline>
              </w:drawing>
            </w:r>
          </w:p>
          <w:p w:rsidR="00194E0A" w:rsidRPr="00D84C03" w:rsidRDefault="00194E0A" w:rsidP="00222509">
            <w:pPr>
              <w:pStyle w:val="af0"/>
              <w:rPr>
                <w:rFonts w:asciiTheme="minorEastAsia" w:hAnsiTheme="minorEastAsia" w:cs="Arial"/>
                <w:noProof/>
                <w:color w:val="FF0000"/>
                <w:sz w:val="20"/>
                <w:lang w:eastAsia="zh-CN"/>
              </w:rPr>
            </w:pPr>
          </w:p>
        </w:tc>
        <w:tc>
          <w:tcPr>
            <w:tcW w:w="4968" w:type="dxa"/>
            <w:tcBorders>
              <w:bottom w:val="single" w:sz="4" w:space="0" w:color="auto"/>
            </w:tcBorders>
          </w:tcPr>
          <w:p w:rsidR="00194E0A" w:rsidRPr="00D84C03" w:rsidRDefault="00194E0A" w:rsidP="00222509">
            <w:pPr>
              <w:rPr>
                <w:rFonts w:asciiTheme="minorEastAsia" w:hAnsiTheme="minorEastAsia" w:cs="Arial"/>
                <w:color w:val="000000"/>
                <w:szCs w:val="20"/>
              </w:rPr>
            </w:pPr>
            <w:r w:rsidRPr="00D84C03">
              <w:rPr>
                <w:rFonts w:asciiTheme="minorEastAsia" w:hAnsiTheme="minorEastAsia" w:cs="Arial" w:hint="eastAsia"/>
                <w:color w:val="000000"/>
                <w:szCs w:val="20"/>
              </w:rPr>
              <w:lastRenderedPageBreak/>
              <w:t>ローレンス・ホー氏（メルコ・クラウン・エンターテインメント共同会長兼CEO）とジェームズ・パッカー</w:t>
            </w:r>
            <w:r w:rsidRPr="00D84C03">
              <w:rPr>
                <w:rFonts w:asciiTheme="minorEastAsia" w:hAnsiTheme="minorEastAsia" w:cs="Arial" w:hint="eastAsia"/>
                <w:color w:val="000000"/>
                <w:szCs w:val="20"/>
              </w:rPr>
              <w:lastRenderedPageBreak/>
              <w:t>氏（メルコ・クラウン・エンターテインメント共同会長）は、スタジオ・シティの公式オープン</w:t>
            </w:r>
            <w:r>
              <w:rPr>
                <w:rFonts w:asciiTheme="minorEastAsia" w:hAnsiTheme="minorEastAsia" w:cs="Arial" w:hint="eastAsia"/>
                <w:color w:val="000000"/>
                <w:szCs w:val="20"/>
              </w:rPr>
              <w:t>の</w:t>
            </w:r>
            <w:r w:rsidRPr="00D84C03">
              <w:rPr>
                <w:rFonts w:asciiTheme="minorEastAsia" w:hAnsiTheme="minorEastAsia" w:cs="Arial" w:hint="eastAsia"/>
                <w:color w:val="000000"/>
                <w:szCs w:val="20"/>
              </w:rPr>
              <w:t>記者会見でメディアからの質問に応じました。</w:t>
            </w:r>
          </w:p>
          <w:p w:rsidR="00194E0A" w:rsidRPr="00D84C03" w:rsidRDefault="00194E0A" w:rsidP="00222509">
            <w:pPr>
              <w:rPr>
                <w:rFonts w:asciiTheme="minorEastAsia" w:hAnsiTheme="minorEastAsia" w:cs="Arial"/>
                <w:color w:val="000000"/>
                <w:szCs w:val="20"/>
                <w:lang w:eastAsia="zh-CN"/>
              </w:rPr>
            </w:pPr>
          </w:p>
        </w:tc>
      </w:tr>
    </w:tbl>
    <w:p w:rsidR="00194E0A" w:rsidRPr="002A3FB6" w:rsidRDefault="00194E0A" w:rsidP="00194E0A"/>
    <w:p w:rsidR="000C5509" w:rsidRPr="00194E0A" w:rsidRDefault="000C5509">
      <w:pPr>
        <w:rPr>
          <w:rFonts w:ascii="Arial" w:eastAsia="ＭＳ 明朝" w:hAnsi="Arial" w:cs="Arial"/>
        </w:rPr>
      </w:pPr>
    </w:p>
    <w:sectPr w:rsidR="000C5509" w:rsidRPr="00194E0A" w:rsidSect="00D3580B">
      <w:headerReference w:type="default" r:id="rId22"/>
      <w:pgSz w:w="11900" w:h="16840"/>
      <w:pgMar w:top="1843" w:right="1800" w:bottom="1985" w:left="1800" w:header="720" w:footer="720"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A6E6D2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1C1D" w:rsidRDefault="00891C1D" w:rsidP="0082140D">
      <w:r>
        <w:separator/>
      </w:r>
    </w:p>
  </w:endnote>
  <w:endnote w:type="continuationSeparator" w:id="0">
    <w:p w:rsidR="00891C1D" w:rsidRDefault="00891C1D" w:rsidP="0082140D">
      <w:r>
        <w:continuationSeparator/>
      </w:r>
    </w:p>
  </w:endnote>
  <w:endnote w:type="continuationNotice" w:id="1">
    <w:p w:rsidR="00891C1D" w:rsidRDefault="00891C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 w:name="MS UI Gothic">
    <w:panose1 w:val="020B0600070205080204"/>
    <w:charset w:val="80"/>
    <w:family w:val="modern"/>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1C1D" w:rsidRDefault="00891C1D" w:rsidP="0082140D">
      <w:r>
        <w:separator/>
      </w:r>
    </w:p>
  </w:footnote>
  <w:footnote w:type="continuationSeparator" w:id="0">
    <w:p w:rsidR="00891C1D" w:rsidRDefault="00891C1D" w:rsidP="0082140D">
      <w:r>
        <w:continuationSeparator/>
      </w:r>
    </w:p>
  </w:footnote>
  <w:footnote w:type="continuationNotice" w:id="1">
    <w:p w:rsidR="00891C1D" w:rsidRDefault="00891C1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13CB" w:rsidRDefault="00CE13CB">
    <w:pPr>
      <w:pStyle w:val="a3"/>
    </w:pPr>
    <w:r w:rsidRPr="00CE13CB">
      <w:rPr>
        <w:noProof/>
        <w:lang w:eastAsia="ja-JP"/>
      </w:rPr>
      <w:drawing>
        <wp:anchor distT="0" distB="0" distL="114300" distR="114300" simplePos="0" relativeHeight="251659264" behindDoc="1" locked="0" layoutInCell="1" allowOverlap="1">
          <wp:simplePos x="0" y="0"/>
          <wp:positionH relativeFrom="column">
            <wp:align>center</wp:align>
          </wp:positionH>
          <wp:positionV relativeFrom="page">
            <wp:align>bottom</wp:align>
          </wp:positionV>
          <wp:extent cx="7558613" cy="10694905"/>
          <wp:effectExtent l="0" t="0" r="10160" b="127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 Letter Head with Enevlop 300-03.png"/>
                  <pic:cNvPicPr/>
                </pic:nvPicPr>
                <pic:blipFill>
                  <a:blip r:embed="rId1">
                    <a:extLst>
                      <a:ext uri="{28A0092B-C50C-407E-A947-70E740481C1C}">
                        <a14:useLocalDpi xmlns:a14="http://schemas.microsoft.com/office/drawing/2010/main" val="0"/>
                      </a:ext>
                    </a:extLst>
                  </a:blip>
                  <a:stretch>
                    <a:fillRect/>
                  </a:stretch>
                </pic:blipFill>
                <pic:spPr>
                  <a:xfrm>
                    <a:off x="0" y="0"/>
                    <a:ext cx="7559292" cy="10692740"/>
                  </a:xfrm>
                  <a:prstGeom prst="rect">
                    <a:avLst/>
                  </a:prstGeom>
                  <a:extLst>
                    <a:ext uri="{FAA26D3D-D897-4be2-8F04-BA451C77F1D7}">
                      <ma14:placeholderFlag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48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140D"/>
    <w:rsid w:val="00031A55"/>
    <w:rsid w:val="00050765"/>
    <w:rsid w:val="00063317"/>
    <w:rsid w:val="000770AD"/>
    <w:rsid w:val="000C5509"/>
    <w:rsid w:val="000E4EB9"/>
    <w:rsid w:val="00140021"/>
    <w:rsid w:val="00174CA0"/>
    <w:rsid w:val="00174CBB"/>
    <w:rsid w:val="00191AE7"/>
    <w:rsid w:val="001933DE"/>
    <w:rsid w:val="00194E0A"/>
    <w:rsid w:val="001957A7"/>
    <w:rsid w:val="001D35A2"/>
    <w:rsid w:val="0020660F"/>
    <w:rsid w:val="00206623"/>
    <w:rsid w:val="00213403"/>
    <w:rsid w:val="0021666B"/>
    <w:rsid w:val="00220EFC"/>
    <w:rsid w:val="002226B1"/>
    <w:rsid w:val="00262A3E"/>
    <w:rsid w:val="00263F91"/>
    <w:rsid w:val="0026433C"/>
    <w:rsid w:val="002D55A9"/>
    <w:rsid w:val="002F261C"/>
    <w:rsid w:val="002F51CA"/>
    <w:rsid w:val="002F6B14"/>
    <w:rsid w:val="003578DF"/>
    <w:rsid w:val="003858E9"/>
    <w:rsid w:val="00390B80"/>
    <w:rsid w:val="003953B8"/>
    <w:rsid w:val="003E15CB"/>
    <w:rsid w:val="00460E73"/>
    <w:rsid w:val="00467640"/>
    <w:rsid w:val="004822A8"/>
    <w:rsid w:val="004937E6"/>
    <w:rsid w:val="00494259"/>
    <w:rsid w:val="00525948"/>
    <w:rsid w:val="005436B7"/>
    <w:rsid w:val="00561885"/>
    <w:rsid w:val="00566748"/>
    <w:rsid w:val="005F1DFA"/>
    <w:rsid w:val="00610FE1"/>
    <w:rsid w:val="006146BC"/>
    <w:rsid w:val="00623B66"/>
    <w:rsid w:val="00662FA8"/>
    <w:rsid w:val="0067647C"/>
    <w:rsid w:val="00681082"/>
    <w:rsid w:val="006C5AB8"/>
    <w:rsid w:val="006E5BCB"/>
    <w:rsid w:val="0070528F"/>
    <w:rsid w:val="00744AC7"/>
    <w:rsid w:val="007619BC"/>
    <w:rsid w:val="00761BAF"/>
    <w:rsid w:val="007B23BA"/>
    <w:rsid w:val="007B5C45"/>
    <w:rsid w:val="007E0989"/>
    <w:rsid w:val="007F17F4"/>
    <w:rsid w:val="007F1E62"/>
    <w:rsid w:val="007F3BA8"/>
    <w:rsid w:val="00800350"/>
    <w:rsid w:val="008069E8"/>
    <w:rsid w:val="0082140D"/>
    <w:rsid w:val="008230AD"/>
    <w:rsid w:val="00835CE3"/>
    <w:rsid w:val="00844061"/>
    <w:rsid w:val="008528DF"/>
    <w:rsid w:val="008700A0"/>
    <w:rsid w:val="008877D1"/>
    <w:rsid w:val="00891C1D"/>
    <w:rsid w:val="008966ED"/>
    <w:rsid w:val="008F68CA"/>
    <w:rsid w:val="009079C1"/>
    <w:rsid w:val="00935745"/>
    <w:rsid w:val="00971F53"/>
    <w:rsid w:val="009B682A"/>
    <w:rsid w:val="009C6708"/>
    <w:rsid w:val="00A41B4E"/>
    <w:rsid w:val="00AB5C0F"/>
    <w:rsid w:val="00AB6845"/>
    <w:rsid w:val="00AB7DFE"/>
    <w:rsid w:val="00AD1CE1"/>
    <w:rsid w:val="00AF6E2E"/>
    <w:rsid w:val="00B07FC1"/>
    <w:rsid w:val="00B1014C"/>
    <w:rsid w:val="00B63AC8"/>
    <w:rsid w:val="00BF32BB"/>
    <w:rsid w:val="00C33808"/>
    <w:rsid w:val="00CB642C"/>
    <w:rsid w:val="00CD6EB2"/>
    <w:rsid w:val="00CE13CB"/>
    <w:rsid w:val="00CE6DCC"/>
    <w:rsid w:val="00D03E6A"/>
    <w:rsid w:val="00D154D8"/>
    <w:rsid w:val="00D3580B"/>
    <w:rsid w:val="00D87699"/>
    <w:rsid w:val="00D954C4"/>
    <w:rsid w:val="00D976DC"/>
    <w:rsid w:val="00DB1816"/>
    <w:rsid w:val="00DB4641"/>
    <w:rsid w:val="00DD08F8"/>
    <w:rsid w:val="00DE5E3A"/>
    <w:rsid w:val="00E30D27"/>
    <w:rsid w:val="00E43C0E"/>
    <w:rsid w:val="00ED0F5F"/>
    <w:rsid w:val="00FB4E29"/>
    <w:rsid w:val="00FE207A"/>
    <w:rsid w:val="00FF7D4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140D"/>
    <w:rPr>
      <w:kern w:val="0"/>
      <w:szCs w:val="24"/>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2140D"/>
    <w:pPr>
      <w:widowControl w:val="0"/>
      <w:tabs>
        <w:tab w:val="center" w:pos="4153"/>
        <w:tab w:val="right" w:pos="8306"/>
      </w:tabs>
      <w:snapToGrid w:val="0"/>
    </w:pPr>
    <w:rPr>
      <w:kern w:val="2"/>
      <w:sz w:val="20"/>
      <w:szCs w:val="20"/>
      <w:lang w:eastAsia="zh-TW"/>
    </w:rPr>
  </w:style>
  <w:style w:type="character" w:customStyle="1" w:styleId="a4">
    <w:name w:val="ヘッダー (文字)"/>
    <w:basedOn w:val="a0"/>
    <w:link w:val="a3"/>
    <w:uiPriority w:val="99"/>
    <w:rsid w:val="0082140D"/>
    <w:rPr>
      <w:sz w:val="20"/>
      <w:szCs w:val="20"/>
    </w:rPr>
  </w:style>
  <w:style w:type="paragraph" w:styleId="a5">
    <w:name w:val="footer"/>
    <w:basedOn w:val="a"/>
    <w:link w:val="a6"/>
    <w:uiPriority w:val="99"/>
    <w:unhideWhenUsed/>
    <w:rsid w:val="0082140D"/>
    <w:pPr>
      <w:widowControl w:val="0"/>
      <w:tabs>
        <w:tab w:val="center" w:pos="4153"/>
        <w:tab w:val="right" w:pos="8306"/>
      </w:tabs>
      <w:snapToGrid w:val="0"/>
    </w:pPr>
    <w:rPr>
      <w:kern w:val="2"/>
      <w:sz w:val="20"/>
      <w:szCs w:val="20"/>
      <w:lang w:eastAsia="zh-TW"/>
    </w:rPr>
  </w:style>
  <w:style w:type="character" w:customStyle="1" w:styleId="a6">
    <w:name w:val="フッター (文字)"/>
    <w:basedOn w:val="a0"/>
    <w:link w:val="a5"/>
    <w:uiPriority w:val="99"/>
    <w:rsid w:val="0082140D"/>
    <w:rPr>
      <w:sz w:val="20"/>
      <w:szCs w:val="20"/>
    </w:rPr>
  </w:style>
  <w:style w:type="character" w:styleId="a7">
    <w:name w:val="Hyperlink"/>
    <w:rsid w:val="0082140D"/>
    <w:rPr>
      <w:color w:val="0000FF"/>
      <w:u w:val="single"/>
    </w:rPr>
  </w:style>
  <w:style w:type="paragraph" w:styleId="Web">
    <w:name w:val="Normal (Web)"/>
    <w:basedOn w:val="a"/>
    <w:uiPriority w:val="99"/>
    <w:rsid w:val="0082140D"/>
    <w:pPr>
      <w:spacing w:before="100" w:beforeAutospacing="1" w:after="100" w:afterAutospacing="1"/>
    </w:pPr>
    <w:rPr>
      <w:rFonts w:ascii="Times New Roman" w:eastAsia="Batang" w:hAnsi="Times New Roman" w:cs="Times New Roman"/>
    </w:rPr>
  </w:style>
  <w:style w:type="paragraph" w:styleId="a8">
    <w:name w:val="Body Text"/>
    <w:basedOn w:val="a"/>
    <w:link w:val="a9"/>
    <w:uiPriority w:val="99"/>
    <w:qFormat/>
    <w:rsid w:val="0082140D"/>
    <w:pPr>
      <w:widowControl w:val="0"/>
      <w:autoSpaceDE w:val="0"/>
      <w:autoSpaceDN w:val="0"/>
      <w:adjustRightInd w:val="0"/>
      <w:ind w:left="106"/>
    </w:pPr>
    <w:rPr>
      <w:rFonts w:ascii="Times New Roman" w:eastAsia="PMingLiU" w:hAnsi="Times New Roman" w:cs="Times New Roman"/>
      <w:sz w:val="26"/>
      <w:szCs w:val="26"/>
      <w:lang w:eastAsia="zh-CN"/>
    </w:rPr>
  </w:style>
  <w:style w:type="character" w:customStyle="1" w:styleId="a9">
    <w:name w:val="本文 (文字)"/>
    <w:basedOn w:val="a0"/>
    <w:link w:val="a8"/>
    <w:uiPriority w:val="99"/>
    <w:rsid w:val="0082140D"/>
    <w:rPr>
      <w:rFonts w:ascii="Times New Roman" w:eastAsia="PMingLiU" w:hAnsi="Times New Roman" w:cs="Times New Roman"/>
      <w:kern w:val="0"/>
      <w:sz w:val="26"/>
      <w:szCs w:val="26"/>
      <w:lang w:eastAsia="zh-CN"/>
    </w:rPr>
  </w:style>
  <w:style w:type="character" w:styleId="aa">
    <w:name w:val="annotation reference"/>
    <w:basedOn w:val="a0"/>
    <w:uiPriority w:val="99"/>
    <w:semiHidden/>
    <w:unhideWhenUsed/>
    <w:rsid w:val="0082140D"/>
    <w:rPr>
      <w:sz w:val="18"/>
      <w:szCs w:val="18"/>
    </w:rPr>
  </w:style>
  <w:style w:type="paragraph" w:styleId="ab">
    <w:name w:val="annotation text"/>
    <w:basedOn w:val="a"/>
    <w:link w:val="ac"/>
    <w:uiPriority w:val="99"/>
    <w:semiHidden/>
    <w:unhideWhenUsed/>
    <w:rsid w:val="0082140D"/>
  </w:style>
  <w:style w:type="character" w:customStyle="1" w:styleId="ac">
    <w:name w:val="コメント文字列 (文字)"/>
    <w:basedOn w:val="a0"/>
    <w:link w:val="ab"/>
    <w:uiPriority w:val="99"/>
    <w:semiHidden/>
    <w:rsid w:val="0082140D"/>
    <w:rPr>
      <w:kern w:val="0"/>
      <w:szCs w:val="24"/>
      <w:lang w:eastAsia="ja-JP"/>
    </w:rPr>
  </w:style>
  <w:style w:type="paragraph" w:styleId="ad">
    <w:name w:val="Balloon Text"/>
    <w:basedOn w:val="a"/>
    <w:link w:val="ae"/>
    <w:uiPriority w:val="99"/>
    <w:semiHidden/>
    <w:unhideWhenUsed/>
    <w:rsid w:val="0082140D"/>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82140D"/>
    <w:rPr>
      <w:rFonts w:asciiTheme="majorHAnsi" w:eastAsiaTheme="majorEastAsia" w:hAnsiTheme="majorHAnsi" w:cstheme="majorBidi"/>
      <w:kern w:val="0"/>
      <w:sz w:val="18"/>
      <w:szCs w:val="18"/>
      <w:lang w:eastAsia="ja-JP"/>
    </w:rPr>
  </w:style>
  <w:style w:type="paragraph" w:customStyle="1" w:styleId="Default">
    <w:name w:val="Default"/>
    <w:rsid w:val="00063317"/>
    <w:pPr>
      <w:widowControl w:val="0"/>
      <w:autoSpaceDE w:val="0"/>
      <w:autoSpaceDN w:val="0"/>
      <w:adjustRightInd w:val="0"/>
    </w:pPr>
    <w:rPr>
      <w:rFonts w:ascii="MS UI Gothic" w:eastAsia="MS UI Gothic" w:cs="MS UI Gothic"/>
      <w:color w:val="000000"/>
      <w:kern w:val="0"/>
      <w:szCs w:val="24"/>
    </w:rPr>
  </w:style>
  <w:style w:type="table" w:styleId="af">
    <w:name w:val="Table Grid"/>
    <w:basedOn w:val="a1"/>
    <w:uiPriority w:val="59"/>
    <w:rsid w:val="00194E0A"/>
    <w:rPr>
      <w:kern w:val="0"/>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 Spacing"/>
    <w:uiPriority w:val="1"/>
    <w:qFormat/>
    <w:rsid w:val="00194E0A"/>
    <w:rPr>
      <w:kern w:val="0"/>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140D"/>
    <w:rPr>
      <w:kern w:val="0"/>
      <w:szCs w:val="24"/>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2140D"/>
    <w:pPr>
      <w:widowControl w:val="0"/>
      <w:tabs>
        <w:tab w:val="center" w:pos="4153"/>
        <w:tab w:val="right" w:pos="8306"/>
      </w:tabs>
      <w:snapToGrid w:val="0"/>
    </w:pPr>
    <w:rPr>
      <w:kern w:val="2"/>
      <w:sz w:val="20"/>
      <w:szCs w:val="20"/>
      <w:lang w:eastAsia="zh-TW"/>
    </w:rPr>
  </w:style>
  <w:style w:type="character" w:customStyle="1" w:styleId="a4">
    <w:name w:val="ヘッダー (文字)"/>
    <w:basedOn w:val="a0"/>
    <w:link w:val="a3"/>
    <w:uiPriority w:val="99"/>
    <w:rsid w:val="0082140D"/>
    <w:rPr>
      <w:sz w:val="20"/>
      <w:szCs w:val="20"/>
    </w:rPr>
  </w:style>
  <w:style w:type="paragraph" w:styleId="a5">
    <w:name w:val="footer"/>
    <w:basedOn w:val="a"/>
    <w:link w:val="a6"/>
    <w:uiPriority w:val="99"/>
    <w:unhideWhenUsed/>
    <w:rsid w:val="0082140D"/>
    <w:pPr>
      <w:widowControl w:val="0"/>
      <w:tabs>
        <w:tab w:val="center" w:pos="4153"/>
        <w:tab w:val="right" w:pos="8306"/>
      </w:tabs>
      <w:snapToGrid w:val="0"/>
    </w:pPr>
    <w:rPr>
      <w:kern w:val="2"/>
      <w:sz w:val="20"/>
      <w:szCs w:val="20"/>
      <w:lang w:eastAsia="zh-TW"/>
    </w:rPr>
  </w:style>
  <w:style w:type="character" w:customStyle="1" w:styleId="a6">
    <w:name w:val="フッター (文字)"/>
    <w:basedOn w:val="a0"/>
    <w:link w:val="a5"/>
    <w:uiPriority w:val="99"/>
    <w:rsid w:val="0082140D"/>
    <w:rPr>
      <w:sz w:val="20"/>
      <w:szCs w:val="20"/>
    </w:rPr>
  </w:style>
  <w:style w:type="character" w:styleId="a7">
    <w:name w:val="Hyperlink"/>
    <w:rsid w:val="0082140D"/>
    <w:rPr>
      <w:color w:val="0000FF"/>
      <w:u w:val="single"/>
    </w:rPr>
  </w:style>
  <w:style w:type="paragraph" w:styleId="Web">
    <w:name w:val="Normal (Web)"/>
    <w:basedOn w:val="a"/>
    <w:uiPriority w:val="99"/>
    <w:rsid w:val="0082140D"/>
    <w:pPr>
      <w:spacing w:before="100" w:beforeAutospacing="1" w:after="100" w:afterAutospacing="1"/>
    </w:pPr>
    <w:rPr>
      <w:rFonts w:ascii="Times New Roman" w:eastAsia="Batang" w:hAnsi="Times New Roman" w:cs="Times New Roman"/>
    </w:rPr>
  </w:style>
  <w:style w:type="paragraph" w:styleId="a8">
    <w:name w:val="Body Text"/>
    <w:basedOn w:val="a"/>
    <w:link w:val="a9"/>
    <w:uiPriority w:val="99"/>
    <w:qFormat/>
    <w:rsid w:val="0082140D"/>
    <w:pPr>
      <w:widowControl w:val="0"/>
      <w:autoSpaceDE w:val="0"/>
      <w:autoSpaceDN w:val="0"/>
      <w:adjustRightInd w:val="0"/>
      <w:ind w:left="106"/>
    </w:pPr>
    <w:rPr>
      <w:rFonts w:ascii="Times New Roman" w:eastAsia="PMingLiU" w:hAnsi="Times New Roman" w:cs="Times New Roman"/>
      <w:sz w:val="26"/>
      <w:szCs w:val="26"/>
      <w:lang w:eastAsia="zh-CN"/>
    </w:rPr>
  </w:style>
  <w:style w:type="character" w:customStyle="1" w:styleId="a9">
    <w:name w:val="本文 (文字)"/>
    <w:basedOn w:val="a0"/>
    <w:link w:val="a8"/>
    <w:uiPriority w:val="99"/>
    <w:rsid w:val="0082140D"/>
    <w:rPr>
      <w:rFonts w:ascii="Times New Roman" w:eastAsia="PMingLiU" w:hAnsi="Times New Roman" w:cs="Times New Roman"/>
      <w:kern w:val="0"/>
      <w:sz w:val="26"/>
      <w:szCs w:val="26"/>
      <w:lang w:eastAsia="zh-CN"/>
    </w:rPr>
  </w:style>
  <w:style w:type="character" w:styleId="aa">
    <w:name w:val="annotation reference"/>
    <w:basedOn w:val="a0"/>
    <w:uiPriority w:val="99"/>
    <w:semiHidden/>
    <w:unhideWhenUsed/>
    <w:rsid w:val="0082140D"/>
    <w:rPr>
      <w:sz w:val="18"/>
      <w:szCs w:val="18"/>
    </w:rPr>
  </w:style>
  <w:style w:type="paragraph" w:styleId="ab">
    <w:name w:val="annotation text"/>
    <w:basedOn w:val="a"/>
    <w:link w:val="ac"/>
    <w:uiPriority w:val="99"/>
    <w:semiHidden/>
    <w:unhideWhenUsed/>
    <w:rsid w:val="0082140D"/>
  </w:style>
  <w:style w:type="character" w:customStyle="1" w:styleId="ac">
    <w:name w:val="コメント文字列 (文字)"/>
    <w:basedOn w:val="a0"/>
    <w:link w:val="ab"/>
    <w:uiPriority w:val="99"/>
    <w:semiHidden/>
    <w:rsid w:val="0082140D"/>
    <w:rPr>
      <w:kern w:val="0"/>
      <w:szCs w:val="24"/>
      <w:lang w:eastAsia="ja-JP"/>
    </w:rPr>
  </w:style>
  <w:style w:type="paragraph" w:styleId="ad">
    <w:name w:val="Balloon Text"/>
    <w:basedOn w:val="a"/>
    <w:link w:val="ae"/>
    <w:uiPriority w:val="99"/>
    <w:semiHidden/>
    <w:unhideWhenUsed/>
    <w:rsid w:val="0082140D"/>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82140D"/>
    <w:rPr>
      <w:rFonts w:asciiTheme="majorHAnsi" w:eastAsiaTheme="majorEastAsia" w:hAnsiTheme="majorHAnsi" w:cstheme="majorBidi"/>
      <w:kern w:val="0"/>
      <w:sz w:val="18"/>
      <w:szCs w:val="18"/>
      <w:lang w:eastAsia="ja-JP"/>
    </w:rPr>
  </w:style>
  <w:style w:type="paragraph" w:customStyle="1" w:styleId="Default">
    <w:name w:val="Default"/>
    <w:rsid w:val="00063317"/>
    <w:pPr>
      <w:widowControl w:val="0"/>
      <w:autoSpaceDE w:val="0"/>
      <w:autoSpaceDN w:val="0"/>
      <w:adjustRightInd w:val="0"/>
    </w:pPr>
    <w:rPr>
      <w:rFonts w:ascii="MS UI Gothic" w:eastAsia="MS UI Gothic" w:cs="MS UI Gothic"/>
      <w:color w:val="000000"/>
      <w:kern w:val="0"/>
      <w:szCs w:val="24"/>
    </w:rPr>
  </w:style>
  <w:style w:type="table" w:styleId="af">
    <w:name w:val="Table Grid"/>
    <w:basedOn w:val="a1"/>
    <w:uiPriority w:val="59"/>
    <w:rsid w:val="00194E0A"/>
    <w:rPr>
      <w:kern w:val="0"/>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 Spacing"/>
    <w:uiPriority w:val="1"/>
    <w:qFormat/>
    <w:rsid w:val="00194E0A"/>
    <w:rPr>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tudiocitymacaumedia.com" TargetMode="External"/><Relationship Id="rId13" Type="http://schemas.openxmlformats.org/officeDocument/2006/relationships/hyperlink" Target="http://www.melco-crown.com" TargetMode="External"/><Relationship Id="rId18" Type="http://schemas.openxmlformats.org/officeDocument/2006/relationships/image" Target="media/image1.jpeg"/><Relationship Id="rId3" Type="http://schemas.openxmlformats.org/officeDocument/2006/relationships/settings" Target="settings.xml"/><Relationship Id="rId21" Type="http://schemas.openxmlformats.org/officeDocument/2006/relationships/image" Target="media/image4.jpeg"/><Relationship Id="rId7" Type="http://schemas.openxmlformats.org/officeDocument/2006/relationships/hyperlink" Target="http://www.studiocity-macau.com" TargetMode="External"/><Relationship Id="rId12" Type="http://schemas.openxmlformats.org/officeDocument/2006/relationships/hyperlink" Target="http://www.cityofdreams.com.ph" TargetMode="External"/><Relationship Id="rId17" Type="http://schemas.openxmlformats.org/officeDocument/2006/relationships/hyperlink" Target="mailto:maggiema@melco-crown.com" TargetMode="External"/><Relationship Id="rId25" Type="http://schemas.microsoft.com/office/2011/relationships/commentsExtended" Target="commentsExtended.xml"/><Relationship Id="rId2" Type="http://schemas.microsoft.com/office/2007/relationships/stylesWithEffects" Target="stylesWithEffects.xml"/><Relationship Id="rId16" Type="http://schemas.openxmlformats.org/officeDocument/2006/relationships/hyperlink" Target="mailto:rossdunwoody@melco-crown.com" TargetMode="External"/><Relationship Id="rId20"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www.mochaclubs.co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weibo.com/studiocity" TargetMode="External"/><Relationship Id="rId23" Type="http://schemas.openxmlformats.org/officeDocument/2006/relationships/fontTable" Target="fontTable.xml"/><Relationship Id="rId10" Type="http://schemas.openxmlformats.org/officeDocument/2006/relationships/hyperlink" Target="http://www.cityofdreamsmacau.com" TargetMode="External"/><Relationship Id="rId19"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www.altiramacau.com" TargetMode="External"/><Relationship Id="rId14" Type="http://schemas.openxmlformats.org/officeDocument/2006/relationships/hyperlink" Target="http://www.studiocity-macau.com/"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1178</Words>
  <Characters>6719</Characters>
  <Application>Microsoft Office Word</Application>
  <DocSecurity>0</DocSecurity>
  <Lines>55</Lines>
  <Paragraphs>15</Paragraphs>
  <ScaleCrop>false</ScaleCrop>
  <HeadingPairs>
    <vt:vector size="2" baseType="variant">
      <vt:variant>
        <vt:lpstr>タイトル</vt:lpstr>
      </vt:variant>
      <vt:variant>
        <vt:i4>1</vt:i4>
      </vt:variant>
    </vt:vector>
  </HeadingPairs>
  <TitlesOfParts>
    <vt:vector size="1" baseType="lpstr">
      <vt:lpstr/>
    </vt:vector>
  </TitlesOfParts>
  <Company>SPRG</Company>
  <LinksUpToDate>false</LinksUpToDate>
  <CharactersWithSpaces>7882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dc:creator>
  <cp:lastModifiedBy>y-semba</cp:lastModifiedBy>
  <cp:revision>3</cp:revision>
  <cp:lastPrinted>2015-10-22T02:43:00Z</cp:lastPrinted>
  <dcterms:created xsi:type="dcterms:W3CDTF">2015-10-27T08:01:00Z</dcterms:created>
  <dcterms:modified xsi:type="dcterms:W3CDTF">2015-10-27T08:02:00Z</dcterms:modified>
</cp:coreProperties>
</file>